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E4F" w:rsidRPr="006A43F0" w:rsidRDefault="00B66056" w:rsidP="00441E4F">
      <w:pPr>
        <w:pStyle w:val="Frontpage1"/>
        <w:spacing w:before="4000"/>
        <w:ind w:left="0"/>
        <w:jc w:val="center"/>
        <w:rPr>
          <w:rFonts w:ascii="Sylfaen" w:hAnsi="Sylfaen"/>
          <w:sz w:val="48"/>
          <w:szCs w:val="48"/>
          <w:lang w:val="hy-AM"/>
        </w:rPr>
      </w:pPr>
      <w:bookmarkStart w:id="0" w:name="_Toc334245780"/>
      <w:bookmarkStart w:id="1" w:name="_Toc335046861"/>
      <w:r>
        <w:rPr>
          <w:rFonts w:ascii="Sylfaen" w:hAnsi="Sylfaen"/>
          <w:sz w:val="48"/>
          <w:szCs w:val="48"/>
          <w:lang w:val="en-US"/>
        </w:rPr>
        <w:t xml:space="preserve">“ԱրմենՏել” ՓԲԸ համար 1 </w:t>
      </w:r>
      <w:r w:rsidR="0019100A" w:rsidRPr="006A43F0">
        <w:rPr>
          <w:rFonts w:ascii="Sylfaen" w:hAnsi="Sylfaen"/>
          <w:sz w:val="48"/>
          <w:szCs w:val="48"/>
          <w:lang w:val="hy-AM"/>
        </w:rPr>
        <w:t>տարի ժամկետով</w:t>
      </w:r>
      <w:r w:rsidR="00E1202B" w:rsidRPr="00E1202B">
        <w:rPr>
          <w:rFonts w:ascii="Sylfaen" w:hAnsi="Sylfaen"/>
          <w:sz w:val="48"/>
          <w:szCs w:val="48"/>
          <w:lang w:val="hy-AM"/>
        </w:rPr>
        <w:t xml:space="preserve"> արտաքին գովազդի ֆորմատից դուրս</w:t>
      </w:r>
      <w:r w:rsidR="00E1202B" w:rsidRPr="006A43F0">
        <w:rPr>
          <w:rFonts w:ascii="Sylfaen" w:hAnsi="Sylfaen"/>
          <w:sz w:val="48"/>
          <w:szCs w:val="48"/>
          <w:lang w:val="hy-AM"/>
        </w:rPr>
        <w:t xml:space="preserve"> </w:t>
      </w:r>
      <w:r w:rsidR="009A5B4D" w:rsidRPr="00E1202B">
        <w:rPr>
          <w:rFonts w:ascii="Sylfaen" w:hAnsi="Sylfaen"/>
          <w:sz w:val="48"/>
          <w:szCs w:val="48"/>
          <w:lang w:val="hy-AM"/>
        </w:rPr>
        <w:t>ոչ ստանդարտ կոնստրուկցիաների</w:t>
      </w:r>
      <w:r w:rsidR="0019100A" w:rsidRPr="006A43F0">
        <w:rPr>
          <w:rFonts w:ascii="Sylfaen" w:hAnsi="Sylfaen"/>
          <w:sz w:val="48"/>
          <w:szCs w:val="48"/>
          <w:lang w:val="hy-AM"/>
        </w:rPr>
        <w:t xml:space="preserve"> մատակարարի ընտրության </w:t>
      </w:r>
      <w:r>
        <w:rPr>
          <w:rFonts w:ascii="Sylfaen" w:hAnsi="Sylfaen"/>
          <w:sz w:val="48"/>
          <w:szCs w:val="48"/>
          <w:lang w:val="en-US"/>
        </w:rPr>
        <w:t>Պ</w:t>
      </w:r>
      <w:r w:rsidR="0019100A" w:rsidRPr="006A43F0">
        <w:rPr>
          <w:rFonts w:ascii="Sylfaen" w:hAnsi="Sylfaen"/>
          <w:sz w:val="48"/>
          <w:szCs w:val="48"/>
          <w:lang w:val="hy-AM"/>
        </w:rPr>
        <w:t xml:space="preserve">արզեցված մրցույթի մասնակցի հրահանգ </w:t>
      </w:r>
      <w:bookmarkEnd w:id="0"/>
      <w:bookmarkEnd w:id="1"/>
    </w:p>
    <w:p w:rsidR="004C62D2" w:rsidRPr="006A43F0" w:rsidRDefault="00441E4F" w:rsidP="004C62D2">
      <w:pPr>
        <w:pStyle w:val="Frontpage1"/>
        <w:spacing w:before="4000"/>
        <w:ind w:left="0"/>
        <w:jc w:val="center"/>
        <w:rPr>
          <w:rFonts w:ascii="Sylfaen" w:hAnsi="Sylfaen"/>
          <w:sz w:val="28"/>
          <w:szCs w:val="28"/>
          <w:lang w:val="hy-AM"/>
        </w:rPr>
      </w:pPr>
      <w:r w:rsidRPr="006A43F0">
        <w:rPr>
          <w:rFonts w:ascii="Sylfaen" w:hAnsi="Sylfaen"/>
          <w:sz w:val="28"/>
          <w:szCs w:val="28"/>
          <w:lang w:val="hy-AM"/>
        </w:rPr>
        <w:t>ք</w:t>
      </w:r>
      <w:r w:rsidR="008B0B1B" w:rsidRPr="006A43F0">
        <w:rPr>
          <w:rFonts w:ascii="Sylfaen" w:hAnsi="Sylfaen"/>
          <w:sz w:val="28"/>
          <w:szCs w:val="28"/>
          <w:lang w:val="hy-AM"/>
        </w:rPr>
        <w:t>.</w:t>
      </w:r>
      <w:r w:rsidRPr="006A43F0">
        <w:rPr>
          <w:rFonts w:ascii="Sylfaen" w:hAnsi="Sylfaen"/>
          <w:sz w:val="28"/>
          <w:szCs w:val="28"/>
          <w:lang w:val="hy-AM"/>
        </w:rPr>
        <w:t>Երևան</w:t>
      </w:r>
      <w:r w:rsidR="008B0B1B" w:rsidRPr="006A43F0">
        <w:rPr>
          <w:rFonts w:ascii="Sylfaen" w:hAnsi="Sylfaen"/>
          <w:sz w:val="28"/>
          <w:szCs w:val="28"/>
          <w:lang w:val="hy-AM"/>
        </w:rPr>
        <w:t xml:space="preserve">, </w:t>
      </w:r>
      <w:r w:rsidR="005D58BA" w:rsidRPr="006A43F0">
        <w:rPr>
          <w:rFonts w:ascii="Sylfaen" w:hAnsi="Sylfaen"/>
          <w:sz w:val="28"/>
          <w:szCs w:val="28"/>
          <w:lang w:val="hy-AM"/>
        </w:rPr>
        <w:t>2015</w:t>
      </w:r>
      <w:r w:rsidRPr="006A43F0">
        <w:rPr>
          <w:rFonts w:ascii="Sylfaen" w:hAnsi="Sylfaen"/>
          <w:sz w:val="28"/>
          <w:szCs w:val="28"/>
          <w:lang w:val="hy-AM"/>
        </w:rPr>
        <w:t>թ.</w:t>
      </w:r>
      <w:bookmarkStart w:id="2" w:name="_Toc380065797"/>
    </w:p>
    <w:p w:rsidR="004C62D2" w:rsidRPr="006A43F0" w:rsidRDefault="004C62D2" w:rsidP="004C62D2">
      <w:pPr>
        <w:pStyle w:val="Frontpage1"/>
        <w:spacing w:before="4000"/>
        <w:ind w:left="0"/>
        <w:jc w:val="center"/>
        <w:rPr>
          <w:rFonts w:ascii="Sylfaen" w:hAnsi="Sylfaen"/>
          <w:sz w:val="36"/>
          <w:szCs w:val="36"/>
          <w:lang w:val="hy-AM"/>
        </w:rPr>
      </w:pPr>
    </w:p>
    <w:p w:rsidR="004C62D2" w:rsidRPr="006A43F0" w:rsidRDefault="004C62D2" w:rsidP="008B0B1B">
      <w:pPr>
        <w:pStyle w:val="Heading2"/>
        <w:spacing w:before="0" w:after="300"/>
        <w:jc w:val="both"/>
        <w:rPr>
          <w:rFonts w:ascii="Sylfaen" w:hAnsi="Sylfaen" w:cs="Times New Roman"/>
          <w:sz w:val="28"/>
          <w:lang w:val="hy-AM"/>
        </w:rPr>
      </w:pPr>
    </w:p>
    <w:p w:rsidR="00431E2C" w:rsidRPr="006A43F0" w:rsidRDefault="00A70420" w:rsidP="008B0B1B">
      <w:pPr>
        <w:pStyle w:val="Heading2"/>
        <w:spacing w:before="0" w:after="300"/>
        <w:jc w:val="both"/>
        <w:rPr>
          <w:rFonts w:ascii="Sylfaen" w:hAnsi="Sylfaen" w:cs="Times New Roman"/>
          <w:sz w:val="28"/>
          <w:lang w:val="hy-AM"/>
        </w:rPr>
      </w:pPr>
      <w:r w:rsidRPr="006A43F0">
        <w:rPr>
          <w:rFonts w:ascii="Sylfaen" w:hAnsi="Sylfaen" w:cs="Times New Roman"/>
          <w:sz w:val="28"/>
          <w:lang w:val="hy-AM"/>
        </w:rPr>
        <w:t xml:space="preserve">1. </w:t>
      </w:r>
      <w:bookmarkStart w:id="3" w:name="_Toc517020412"/>
      <w:bookmarkStart w:id="4" w:name="_Toc37503214"/>
      <w:bookmarkEnd w:id="2"/>
      <w:r w:rsidR="00C3588D" w:rsidRPr="006A43F0">
        <w:rPr>
          <w:rFonts w:ascii="Sylfaen" w:hAnsi="Sylfaen" w:cs="Times New Roman"/>
          <w:sz w:val="28"/>
          <w:lang w:val="hy-AM"/>
        </w:rPr>
        <w:t xml:space="preserve">Պարզեցված մրցույթի առարկան </w:t>
      </w:r>
    </w:p>
    <w:p w:rsidR="004C62D2" w:rsidRDefault="004C62D2" w:rsidP="00FB0A50">
      <w:pPr>
        <w:ind w:right="-336"/>
        <w:jc w:val="both"/>
        <w:rPr>
          <w:rFonts w:ascii="Sylfaen" w:hAnsi="Sylfaen"/>
          <w:lang w:val="en-US"/>
        </w:rPr>
      </w:pPr>
      <w:r w:rsidRPr="006A43F0">
        <w:rPr>
          <w:rFonts w:ascii="Sylfaen" w:hAnsi="Sylfaen"/>
          <w:lang w:val="hy-AM"/>
        </w:rPr>
        <w:t>«</w:t>
      </w:r>
      <w:r w:rsidRPr="006A43F0">
        <w:rPr>
          <w:rFonts w:ascii="Sylfaen" w:hAnsi="Sylfaen" w:cs="Sylfaen"/>
          <w:lang w:val="hy-AM"/>
        </w:rPr>
        <w:t>ԱրմենՏել</w:t>
      </w:r>
      <w:r w:rsidRPr="006A43F0">
        <w:rPr>
          <w:rFonts w:ascii="Sylfaen" w:hAnsi="Sylfaen" w:cs="Calibri"/>
          <w:lang w:val="hy-AM"/>
        </w:rPr>
        <w:t>»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ՓԲԸ</w:t>
      </w:r>
      <w:r w:rsidRPr="006A43F0">
        <w:rPr>
          <w:rFonts w:ascii="Sylfaen" w:hAnsi="Sylfaen"/>
          <w:lang w:val="hy-AM"/>
        </w:rPr>
        <w:t xml:space="preserve"> (</w:t>
      </w:r>
      <w:r w:rsidRPr="006A43F0">
        <w:rPr>
          <w:rFonts w:ascii="Sylfaen" w:hAnsi="Sylfaen" w:cs="Sylfaen"/>
          <w:lang w:val="hy-AM"/>
        </w:rPr>
        <w:t>այսուհետ՝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Պատվիրատու</w:t>
      </w:r>
      <w:r w:rsidRPr="006A43F0">
        <w:rPr>
          <w:rFonts w:ascii="Sylfaen" w:hAnsi="Sylfaen"/>
          <w:lang w:val="hy-AM"/>
        </w:rPr>
        <w:t xml:space="preserve">) </w:t>
      </w:r>
      <w:r w:rsidRPr="006A43F0">
        <w:rPr>
          <w:rFonts w:ascii="Sylfaen" w:hAnsi="Sylfaen" w:cs="Sylfaen"/>
          <w:lang w:val="hy-AM"/>
        </w:rPr>
        <w:t>հրավիրում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է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Ձեր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Ընկերությանը</w:t>
      </w:r>
      <w:r w:rsidRPr="006A43F0">
        <w:rPr>
          <w:rFonts w:ascii="Sylfaen" w:hAnsi="Sylfaen"/>
          <w:lang w:val="hy-AM"/>
        </w:rPr>
        <w:t xml:space="preserve"> (</w:t>
      </w:r>
      <w:r w:rsidRPr="006A43F0">
        <w:rPr>
          <w:rFonts w:ascii="Sylfaen" w:hAnsi="Sylfaen" w:cs="Sylfaen"/>
          <w:lang w:val="hy-AM"/>
        </w:rPr>
        <w:t>այսուհետ՝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Մասնակից</w:t>
      </w:r>
      <w:r w:rsidRPr="006A43F0">
        <w:rPr>
          <w:rFonts w:ascii="Sylfaen" w:hAnsi="Sylfaen"/>
          <w:lang w:val="hy-AM"/>
        </w:rPr>
        <w:t xml:space="preserve">) </w:t>
      </w:r>
      <w:r w:rsidRPr="006A43F0">
        <w:rPr>
          <w:rFonts w:ascii="Sylfaen" w:hAnsi="Sylfaen" w:cs="Sylfaen"/>
          <w:lang w:val="hy-AM"/>
        </w:rPr>
        <w:t>մասնակցելու</w:t>
      </w:r>
      <w:r w:rsidRPr="006A43F0">
        <w:rPr>
          <w:rFonts w:ascii="Sylfaen" w:hAnsi="Sylfaen"/>
          <w:lang w:val="hy-AM"/>
        </w:rPr>
        <w:t xml:space="preserve"> </w:t>
      </w:r>
      <w:r w:rsidR="006A43F0" w:rsidRPr="006A43F0">
        <w:rPr>
          <w:rFonts w:ascii="Sylfaen" w:hAnsi="Sylfaen"/>
          <w:lang w:val="hy-AM"/>
        </w:rPr>
        <w:t>Մ</w:t>
      </w:r>
      <w:r w:rsidRPr="006A43F0">
        <w:rPr>
          <w:rFonts w:ascii="Sylfaen" w:hAnsi="Sylfaen"/>
          <w:lang w:val="hy-AM"/>
        </w:rPr>
        <w:t xml:space="preserve">եկ տարի ժամկետով </w:t>
      </w:r>
      <w:r w:rsidR="009A5B4D">
        <w:rPr>
          <w:rFonts w:ascii="Sylfaen" w:hAnsi="Sylfaen"/>
          <w:lang w:val="en-US"/>
        </w:rPr>
        <w:t xml:space="preserve">ոչ ստանդարտ կոնստրուկցիաների </w:t>
      </w:r>
      <w:r w:rsidR="006A43F0">
        <w:rPr>
          <w:rFonts w:ascii="Sylfaen" w:hAnsi="Sylfaen"/>
          <w:lang w:val="hy-AM"/>
        </w:rPr>
        <w:t xml:space="preserve">մատակարարի ընտրության </w:t>
      </w:r>
      <w:r w:rsidR="006A43F0" w:rsidRPr="006A43F0">
        <w:rPr>
          <w:rFonts w:ascii="Sylfaen" w:hAnsi="Sylfaen"/>
          <w:lang w:val="hy-AM"/>
        </w:rPr>
        <w:t>պ</w:t>
      </w:r>
      <w:r w:rsidR="00D80EB2" w:rsidRPr="006A43F0">
        <w:rPr>
          <w:rFonts w:ascii="Sylfaen" w:hAnsi="Sylfaen"/>
          <w:lang w:val="hy-AM"/>
        </w:rPr>
        <w:t xml:space="preserve">արզեցված մրցույթին </w:t>
      </w:r>
      <w:r w:rsidR="00D86F56" w:rsidRPr="006A43F0">
        <w:rPr>
          <w:rFonts w:ascii="Sylfaen" w:hAnsi="Sylfaen"/>
          <w:lang w:val="hy-AM"/>
        </w:rPr>
        <w:t>(</w:t>
      </w:r>
      <w:r w:rsidR="00D86F56" w:rsidRPr="006A43F0">
        <w:rPr>
          <w:rFonts w:ascii="Sylfaen" w:hAnsi="Sylfaen" w:cs="Sylfaen"/>
          <w:lang w:val="hy-AM"/>
        </w:rPr>
        <w:t>այսուհետ՝</w:t>
      </w:r>
      <w:r w:rsidR="00D86F56" w:rsidRPr="006A43F0">
        <w:rPr>
          <w:rFonts w:ascii="Sylfaen" w:hAnsi="Sylfaen"/>
          <w:lang w:val="hy-AM"/>
        </w:rPr>
        <w:t xml:space="preserve"> ՊՄ)</w:t>
      </w:r>
      <w:r w:rsidRPr="006A43F0">
        <w:rPr>
          <w:rFonts w:ascii="Sylfaen" w:hAnsi="Sylfaen"/>
          <w:lang w:val="hy-AM"/>
        </w:rPr>
        <w:t>:</w:t>
      </w:r>
    </w:p>
    <w:p w:rsidR="009A5B4D" w:rsidRDefault="009A5B4D" w:rsidP="00FB0A50">
      <w:pPr>
        <w:ind w:right="-336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Պարզեցված մրցույթի գնման առարկա է հանդիսանում ոչ ստանդարտ կոնստրուկցիաների պատրաստումը, տեղադրումը և </w:t>
      </w:r>
      <w:r w:rsidR="00334EE3">
        <w:rPr>
          <w:rFonts w:ascii="Sylfaen" w:hAnsi="Sylfaen"/>
          <w:lang w:val="en-US"/>
        </w:rPr>
        <w:t>սպասարկումը.</w:t>
      </w:r>
    </w:p>
    <w:p w:rsidR="00334EE3" w:rsidRDefault="00334EE3" w:rsidP="00503D96">
      <w:pPr>
        <w:pStyle w:val="ListParagraph"/>
        <w:numPr>
          <w:ilvl w:val="0"/>
          <w:numId w:val="12"/>
        </w:numPr>
        <w:ind w:right="-336"/>
        <w:jc w:val="both"/>
        <w:rPr>
          <w:rFonts w:ascii="Sylfaen" w:hAnsi="Sylfaen"/>
          <w:lang w:val="en-US"/>
        </w:rPr>
      </w:pPr>
      <w:r w:rsidRPr="00334EE3">
        <w:rPr>
          <w:rFonts w:ascii="Sylfaen" w:hAnsi="Sylfaen" w:cs="Sylfaen"/>
          <w:lang w:val="en-US"/>
        </w:rPr>
        <w:t>Լոտ</w:t>
      </w:r>
      <w:r w:rsidRPr="00334EE3">
        <w:rPr>
          <w:rFonts w:ascii="Sylfaen" w:hAnsi="Sylfaen"/>
          <w:lang w:val="en-US"/>
        </w:rPr>
        <w:t xml:space="preserve"> 1. Պատվիրատուի գովազդի տեղադրում Մասնակցի ոչ ստանդարտ կոնստրուկցիաների վրա: Այս դեպքում Մասնակիցը ներկայացնում է իր ոչ ստանդարտ կոնստրուկցիաների նկարները` նշելով տեղադրման հասցեն, վերջինիս պարամետրերը (երկարություն, լայնություն, բարձրություն, մակերես):</w:t>
      </w:r>
    </w:p>
    <w:p w:rsidR="00334EE3" w:rsidRPr="00334EE3" w:rsidRDefault="00334EE3" w:rsidP="00503D96">
      <w:pPr>
        <w:pStyle w:val="ListParagraph"/>
        <w:numPr>
          <w:ilvl w:val="0"/>
          <w:numId w:val="12"/>
        </w:numPr>
        <w:ind w:right="-336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Լոտ 2. Նոր ոչ ստանդարտ կոնստրուկցիաների պատրաստո</w:t>
      </w:r>
      <w:r w:rsidR="00AF7374">
        <w:rPr>
          <w:rFonts w:ascii="Sylfaen" w:hAnsi="Sylfaen"/>
          <w:lang w:val="en-US"/>
        </w:rPr>
        <w:t>ւմ Պատվիրատուի բրիֆի հիման վրա: Ա</w:t>
      </w:r>
      <w:r>
        <w:rPr>
          <w:rFonts w:ascii="Sylfaen" w:hAnsi="Sylfaen"/>
          <w:lang w:val="en-US"/>
        </w:rPr>
        <w:t>յս դեպքում կոնստրուկցիայի անվտանգության պատասխանատվությունը ամբող</w:t>
      </w:r>
      <w:r w:rsidR="00AF7374">
        <w:rPr>
          <w:rFonts w:ascii="Sylfaen" w:hAnsi="Sylfaen"/>
          <w:lang w:val="en-US"/>
        </w:rPr>
        <w:t>ջությամբ ընկնում է Մասնակցի վրա</w:t>
      </w:r>
      <w:r>
        <w:rPr>
          <w:rFonts w:ascii="Sylfaen" w:hAnsi="Sylfaen"/>
          <w:lang w:val="en-US"/>
        </w:rPr>
        <w:t>:</w:t>
      </w:r>
    </w:p>
    <w:p w:rsidR="00334EE3" w:rsidRDefault="00334EE3" w:rsidP="00FB0A50">
      <w:pPr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Մասնակիցը ՊՄ-ին կարող է մասնակցել ինչպես 1 լոտով, այնպես էլ 2 լոտով:  ՊՄ-ին 2-րդ Լոտով մասնակցելու դեպքում հարկավոր է լրացնել դիմում (Հավելված 4). Այս դեպքում կոմերցիոն առաջարկի ֆորման (Հավելված 1) լրացնել հարկավոր չէ</w:t>
      </w:r>
      <w:r w:rsidR="00FD4C6B">
        <w:rPr>
          <w:rFonts w:ascii="Sylfaen" w:hAnsi="Sylfaen"/>
          <w:lang w:val="en-US"/>
        </w:rPr>
        <w:t>:</w:t>
      </w:r>
    </w:p>
    <w:p w:rsidR="00FD4C6B" w:rsidRDefault="00FD4C6B" w:rsidP="00FB0A50">
      <w:pPr>
        <w:jc w:val="both"/>
        <w:rPr>
          <w:rFonts w:ascii="Sylfaen" w:hAnsi="Sylfaen"/>
          <w:lang w:val="en-US"/>
        </w:rPr>
      </w:pPr>
    </w:p>
    <w:p w:rsidR="00334EE3" w:rsidRDefault="00FD4C6B" w:rsidP="00FB0A50">
      <w:pPr>
        <w:pStyle w:val="ListParagraph"/>
        <w:jc w:val="both"/>
        <w:rPr>
          <w:rFonts w:ascii="Sylfaen" w:hAnsi="Sylfaen"/>
          <w:bCs/>
          <w:lang w:val="en-US"/>
        </w:rPr>
      </w:pPr>
      <w:r>
        <w:rPr>
          <w:rFonts w:ascii="Sylfaen" w:hAnsi="Sylfaen"/>
          <w:bCs/>
          <w:lang w:val="en-US"/>
        </w:rPr>
        <w:t>Մատակարարի կողմից իրականացվող աշխատանքների մեջ մտնում է.</w:t>
      </w:r>
    </w:p>
    <w:p w:rsidR="00FD4C6B" w:rsidRDefault="00FD4C6B" w:rsidP="00503D96">
      <w:pPr>
        <w:pStyle w:val="ListParagraph"/>
        <w:numPr>
          <w:ilvl w:val="0"/>
          <w:numId w:val="13"/>
        </w:numPr>
        <w:jc w:val="both"/>
        <w:rPr>
          <w:rFonts w:ascii="Sylfaen" w:hAnsi="Sylfaen"/>
          <w:bCs/>
          <w:lang w:val="en-US"/>
        </w:rPr>
      </w:pPr>
      <w:r>
        <w:rPr>
          <w:rFonts w:ascii="Sylfaen" w:hAnsi="Sylfaen"/>
          <w:bCs/>
          <w:lang w:val="en-US"/>
        </w:rPr>
        <w:t xml:space="preserve">Լոտ 1-ի համար. </w:t>
      </w:r>
    </w:p>
    <w:p w:rsidR="00FD4C6B" w:rsidRDefault="00FD4C6B" w:rsidP="00503D96">
      <w:pPr>
        <w:pStyle w:val="ListParagraph"/>
        <w:numPr>
          <w:ilvl w:val="0"/>
          <w:numId w:val="14"/>
        </w:numPr>
        <w:jc w:val="both"/>
        <w:rPr>
          <w:rFonts w:ascii="Sylfaen" w:hAnsi="Sylfaen"/>
          <w:bCs/>
          <w:lang w:val="en-US"/>
        </w:rPr>
      </w:pPr>
      <w:r>
        <w:rPr>
          <w:rFonts w:ascii="Sylfaen" w:hAnsi="Sylfaen"/>
          <w:bCs/>
          <w:lang w:val="en-US"/>
        </w:rPr>
        <w:t>Ոչ ստանդարտ կոնստրուկցիայի ապասարկում.</w:t>
      </w:r>
    </w:p>
    <w:p w:rsidR="00E1202B" w:rsidRDefault="00E1202B" w:rsidP="00503D96">
      <w:pPr>
        <w:pStyle w:val="ListParagraph"/>
        <w:numPr>
          <w:ilvl w:val="0"/>
          <w:numId w:val="15"/>
        </w:numPr>
        <w:jc w:val="both"/>
        <w:rPr>
          <w:rFonts w:ascii="Sylfaen" w:hAnsi="Sylfaen"/>
          <w:bCs/>
          <w:lang w:val="en-US"/>
        </w:rPr>
      </w:pPr>
      <w:r>
        <w:rPr>
          <w:rFonts w:ascii="Sylfaen" w:hAnsi="Sylfaen"/>
          <w:bCs/>
          <w:lang w:val="en-US"/>
        </w:rPr>
        <w:t xml:space="preserve">Մոնտաժ, դեմոնտաժ, </w:t>
      </w:r>
      <w:r w:rsidR="006E3C0C">
        <w:rPr>
          <w:rFonts w:ascii="Sylfaen" w:hAnsi="Sylfaen"/>
          <w:bCs/>
          <w:lang w:val="en-US"/>
        </w:rPr>
        <w:t>տեղադրված նյութերի փոխարինաում,</w:t>
      </w:r>
    </w:p>
    <w:p w:rsidR="00FD4C6B" w:rsidRDefault="00FD4C6B" w:rsidP="00503D96">
      <w:pPr>
        <w:pStyle w:val="ListParagraph"/>
        <w:numPr>
          <w:ilvl w:val="0"/>
          <w:numId w:val="15"/>
        </w:numPr>
        <w:jc w:val="both"/>
        <w:rPr>
          <w:rFonts w:ascii="Sylfaen" w:hAnsi="Sylfaen"/>
          <w:bCs/>
          <w:lang w:val="en-US"/>
        </w:rPr>
      </w:pPr>
      <w:r>
        <w:rPr>
          <w:rFonts w:ascii="Sylfaen" w:hAnsi="Sylfaen"/>
          <w:bCs/>
          <w:lang w:val="en-US"/>
        </w:rPr>
        <w:t>Պրոֆիլակտիկ աշխատանքներ,</w:t>
      </w:r>
    </w:p>
    <w:p w:rsidR="00FD4C6B" w:rsidRDefault="00FD4C6B" w:rsidP="00503D96">
      <w:pPr>
        <w:pStyle w:val="ListParagraph"/>
        <w:numPr>
          <w:ilvl w:val="0"/>
          <w:numId w:val="15"/>
        </w:numPr>
        <w:jc w:val="both"/>
        <w:rPr>
          <w:rFonts w:ascii="Sylfaen" w:hAnsi="Sylfaen"/>
          <w:bCs/>
          <w:lang w:val="en-US"/>
        </w:rPr>
      </w:pPr>
      <w:r>
        <w:rPr>
          <w:rFonts w:ascii="Sylfaen" w:hAnsi="Sylfaen"/>
          <w:bCs/>
          <w:lang w:val="en-US"/>
        </w:rPr>
        <w:t>Վթարավերականգնողական աշխատանքներ</w:t>
      </w:r>
      <w:r w:rsidR="00064A72">
        <w:rPr>
          <w:rFonts w:ascii="Sylfaen" w:hAnsi="Sylfaen"/>
          <w:bCs/>
          <w:lang w:val="en-US"/>
        </w:rPr>
        <w:t>,</w:t>
      </w:r>
    </w:p>
    <w:p w:rsidR="00064A72" w:rsidRDefault="00D7139E" w:rsidP="00503D96">
      <w:pPr>
        <w:pStyle w:val="ListParagraph"/>
        <w:numPr>
          <w:ilvl w:val="0"/>
          <w:numId w:val="15"/>
        </w:numPr>
        <w:jc w:val="both"/>
        <w:rPr>
          <w:rFonts w:ascii="Sylfaen" w:hAnsi="Sylfaen"/>
          <w:bCs/>
          <w:lang w:val="en-US"/>
        </w:rPr>
      </w:pPr>
      <w:r>
        <w:rPr>
          <w:rFonts w:ascii="Sylfaen" w:hAnsi="Sylfaen" w:cs="Sylfaen"/>
          <w:bCs/>
          <w:lang w:val="en-US"/>
        </w:rPr>
        <w:t>Ի</w:t>
      </w:r>
      <w:r w:rsidR="006E3C0C">
        <w:rPr>
          <w:rFonts w:ascii="Sylfaen" w:hAnsi="Sylfaen"/>
          <w:bCs/>
          <w:lang w:val="en-US"/>
        </w:rPr>
        <w:t>միջային փոփոխություն,</w:t>
      </w:r>
    </w:p>
    <w:p w:rsidR="006E3C0C" w:rsidRDefault="006E3C0C" w:rsidP="00503D96">
      <w:pPr>
        <w:pStyle w:val="ListParagraph"/>
        <w:numPr>
          <w:ilvl w:val="0"/>
          <w:numId w:val="15"/>
        </w:numPr>
        <w:jc w:val="both"/>
        <w:rPr>
          <w:rFonts w:ascii="Sylfaen" w:hAnsi="Sylfaen"/>
          <w:bCs/>
          <w:lang w:val="en-US"/>
        </w:rPr>
      </w:pPr>
      <w:r>
        <w:rPr>
          <w:rFonts w:ascii="Sylfaen" w:hAnsi="Sylfaen"/>
          <w:bCs/>
          <w:lang w:val="en-US"/>
        </w:rPr>
        <w:t>Փոփոխություններից հետո և յուրաքանչյուր ամսվա ավարտին ֆոտոհաշվետվությունների ներկայացում,</w:t>
      </w:r>
    </w:p>
    <w:p w:rsidR="006E3C0C" w:rsidRPr="00FD4C6B" w:rsidRDefault="006E3C0C" w:rsidP="00503D96">
      <w:pPr>
        <w:pStyle w:val="ListParagraph"/>
        <w:numPr>
          <w:ilvl w:val="0"/>
          <w:numId w:val="15"/>
        </w:numPr>
        <w:jc w:val="both"/>
        <w:rPr>
          <w:rFonts w:ascii="Sylfaen" w:hAnsi="Sylfaen"/>
          <w:bCs/>
          <w:lang w:val="en-US"/>
        </w:rPr>
      </w:pPr>
      <w:r>
        <w:rPr>
          <w:rFonts w:ascii="Sylfaen" w:hAnsi="Sylfaen"/>
          <w:bCs/>
          <w:lang w:val="en-US"/>
        </w:rPr>
        <w:t>Տվյալ ֆորմատի մասով մրցակցային հաշվետովություն:</w:t>
      </w:r>
    </w:p>
    <w:p w:rsidR="00064A72" w:rsidRPr="00064A72" w:rsidRDefault="00064A72" w:rsidP="00FB0A50">
      <w:pPr>
        <w:pStyle w:val="ListParagraph"/>
        <w:ind w:left="1080"/>
        <w:jc w:val="both"/>
        <w:rPr>
          <w:rFonts w:ascii="Sylfaen" w:hAnsi="Sylfaen"/>
          <w:bCs/>
          <w:lang w:val="en-US"/>
        </w:rPr>
      </w:pPr>
    </w:p>
    <w:p w:rsidR="00FD4C6B" w:rsidRDefault="00FD4C6B" w:rsidP="00503D96">
      <w:pPr>
        <w:pStyle w:val="ListParagraph"/>
        <w:numPr>
          <w:ilvl w:val="0"/>
          <w:numId w:val="13"/>
        </w:numPr>
        <w:jc w:val="both"/>
        <w:rPr>
          <w:rFonts w:ascii="Sylfaen" w:hAnsi="Sylfaen"/>
          <w:bCs/>
          <w:lang w:val="en-US"/>
        </w:rPr>
      </w:pPr>
      <w:r w:rsidRPr="00FD4C6B">
        <w:rPr>
          <w:rFonts w:ascii="Sylfaen" w:hAnsi="Sylfaen" w:cs="Sylfaen"/>
          <w:bCs/>
          <w:lang w:val="en-US"/>
        </w:rPr>
        <w:t>Լոտ</w:t>
      </w:r>
      <w:r w:rsidRPr="00FD4C6B">
        <w:rPr>
          <w:rFonts w:ascii="Sylfaen" w:hAnsi="Sylfaen"/>
          <w:bCs/>
          <w:lang w:val="en-US"/>
        </w:rPr>
        <w:t xml:space="preserve"> 2-ի համար. </w:t>
      </w:r>
    </w:p>
    <w:p w:rsidR="00FD4C6B" w:rsidRPr="00FD4C6B" w:rsidRDefault="00FD4C6B" w:rsidP="00FB0A50">
      <w:pPr>
        <w:jc w:val="both"/>
        <w:rPr>
          <w:rFonts w:ascii="Sylfaen" w:hAnsi="Sylfaen"/>
          <w:bCs/>
          <w:lang w:val="en-US"/>
        </w:rPr>
      </w:pPr>
    </w:p>
    <w:p w:rsidR="00FD4C6B" w:rsidRPr="00064A72" w:rsidRDefault="00FD4C6B" w:rsidP="00503D96">
      <w:pPr>
        <w:pStyle w:val="ListParagraph"/>
        <w:numPr>
          <w:ilvl w:val="0"/>
          <w:numId w:val="16"/>
        </w:numPr>
        <w:jc w:val="both"/>
        <w:rPr>
          <w:rFonts w:ascii="Sylfaen" w:hAnsi="Sylfaen"/>
          <w:bCs/>
          <w:lang w:val="en-US"/>
        </w:rPr>
      </w:pPr>
      <w:r w:rsidRPr="00064A72">
        <w:rPr>
          <w:rFonts w:ascii="Sylfaen" w:hAnsi="Sylfaen"/>
          <w:lang w:val="en-US"/>
        </w:rPr>
        <w:t xml:space="preserve">Պատվիրատուի բրիֆի հիման վրա </w:t>
      </w:r>
      <w:r w:rsidR="006E3C0C">
        <w:rPr>
          <w:rFonts w:ascii="Sylfaen" w:hAnsi="Sylfaen"/>
          <w:lang w:val="en-US"/>
        </w:rPr>
        <w:t xml:space="preserve">արտաքին գովազդի ֆորմատից դուրս </w:t>
      </w:r>
      <w:r w:rsidRPr="00064A72">
        <w:rPr>
          <w:rFonts w:ascii="Sylfaen" w:hAnsi="Sylfaen"/>
          <w:lang w:val="en-US"/>
        </w:rPr>
        <w:t>ո</w:t>
      </w:r>
      <w:r w:rsidRPr="00064A72">
        <w:rPr>
          <w:rFonts w:ascii="Sylfaen" w:hAnsi="Sylfaen"/>
          <w:bCs/>
          <w:lang w:val="en-US"/>
        </w:rPr>
        <w:t xml:space="preserve">չ ստանդարտ կոնստրուկցիայի </w:t>
      </w:r>
      <w:r w:rsidR="006E3C0C">
        <w:rPr>
          <w:rFonts w:ascii="Sylfaen" w:hAnsi="Sylfaen"/>
          <w:bCs/>
          <w:lang w:val="en-US"/>
        </w:rPr>
        <w:t xml:space="preserve">մշակում և </w:t>
      </w:r>
      <w:r w:rsidRPr="00064A72">
        <w:rPr>
          <w:rFonts w:ascii="Sylfaen" w:hAnsi="Sylfaen"/>
          <w:bCs/>
          <w:lang w:val="en-US"/>
        </w:rPr>
        <w:t>պատրաստում</w:t>
      </w:r>
      <w:r w:rsidR="006E3C0C">
        <w:rPr>
          <w:rFonts w:ascii="Sylfaen" w:hAnsi="Sylfaen"/>
          <w:bCs/>
          <w:lang w:val="en-US"/>
        </w:rPr>
        <w:t xml:space="preserve"> (զրոյական մակարդակ կամ առկա կոնստրուկցիայի լրացում)</w:t>
      </w:r>
      <w:r w:rsidRPr="00064A72">
        <w:rPr>
          <w:rFonts w:ascii="Sylfaen" w:hAnsi="Sylfaen"/>
          <w:bCs/>
          <w:lang w:val="en-US"/>
        </w:rPr>
        <w:t>,</w:t>
      </w:r>
    </w:p>
    <w:p w:rsidR="00FD4C6B" w:rsidRPr="00064A72" w:rsidRDefault="00FD4C6B" w:rsidP="00503D96">
      <w:pPr>
        <w:pStyle w:val="ListParagraph"/>
        <w:numPr>
          <w:ilvl w:val="0"/>
          <w:numId w:val="16"/>
        </w:numPr>
        <w:jc w:val="both"/>
        <w:rPr>
          <w:rFonts w:ascii="Sylfaen" w:hAnsi="Sylfaen"/>
          <w:bCs/>
          <w:lang w:val="en-US"/>
        </w:rPr>
      </w:pPr>
      <w:r w:rsidRPr="00064A72">
        <w:rPr>
          <w:rFonts w:ascii="Sylfaen" w:hAnsi="Sylfaen"/>
          <w:bCs/>
          <w:lang w:val="en-US"/>
        </w:rPr>
        <w:lastRenderedPageBreak/>
        <w:t xml:space="preserve">Տվյալ կոնստրուկցիայի տեղադրում </w:t>
      </w:r>
      <w:r w:rsidR="006E3C0C">
        <w:rPr>
          <w:rFonts w:ascii="Sylfaen" w:hAnsi="Sylfaen"/>
          <w:bCs/>
          <w:lang w:val="en-US"/>
        </w:rPr>
        <w:t>պետական (մոնտաժ) մարմինների</w:t>
      </w:r>
      <w:r w:rsidRPr="00064A72">
        <w:rPr>
          <w:rFonts w:ascii="Sylfaen" w:hAnsi="Sylfaen"/>
          <w:bCs/>
          <w:lang w:val="en-US"/>
        </w:rPr>
        <w:t xml:space="preserve"> համապատասխան թույլտվությամբ</w:t>
      </w:r>
      <w:r w:rsidR="00064A72">
        <w:rPr>
          <w:rFonts w:ascii="Sylfaen" w:hAnsi="Sylfaen"/>
          <w:bCs/>
          <w:lang w:val="en-US"/>
        </w:rPr>
        <w:t>,</w:t>
      </w:r>
    </w:p>
    <w:p w:rsidR="00064A72" w:rsidRPr="00064A72" w:rsidRDefault="006E3C0C" w:rsidP="00503D96">
      <w:pPr>
        <w:pStyle w:val="ListParagraph"/>
        <w:numPr>
          <w:ilvl w:val="0"/>
          <w:numId w:val="16"/>
        </w:numPr>
        <w:jc w:val="both"/>
        <w:rPr>
          <w:rFonts w:ascii="Sylfaen" w:hAnsi="Sylfaen"/>
          <w:bCs/>
          <w:lang w:val="en-US"/>
        </w:rPr>
      </w:pPr>
      <w:r>
        <w:rPr>
          <w:rFonts w:ascii="Sylfaen" w:hAnsi="Sylfaen"/>
          <w:lang w:val="en-US"/>
        </w:rPr>
        <w:t>Արտաքին գովազդի ֆորմատից դուրս</w:t>
      </w:r>
      <w:r w:rsidRPr="00064A72">
        <w:rPr>
          <w:rFonts w:ascii="Sylfaen" w:hAnsi="Sylfaen"/>
          <w:bCs/>
          <w:lang w:val="en-US"/>
        </w:rPr>
        <w:t xml:space="preserve"> </w:t>
      </w:r>
      <w:r>
        <w:rPr>
          <w:rFonts w:ascii="Sylfaen" w:hAnsi="Sylfaen"/>
          <w:bCs/>
          <w:lang w:val="en-US"/>
        </w:rPr>
        <w:t>ո</w:t>
      </w:r>
      <w:r w:rsidR="00064A72" w:rsidRPr="00064A72">
        <w:rPr>
          <w:rFonts w:ascii="Sylfaen" w:hAnsi="Sylfaen"/>
          <w:bCs/>
          <w:lang w:val="en-US"/>
        </w:rPr>
        <w:t>չ ստանդարտ կոնստրուկցիայի ապասարկում.</w:t>
      </w:r>
    </w:p>
    <w:p w:rsidR="00064A72" w:rsidRDefault="00064A72" w:rsidP="00503D96">
      <w:pPr>
        <w:pStyle w:val="ListParagraph"/>
        <w:numPr>
          <w:ilvl w:val="0"/>
          <w:numId w:val="17"/>
        </w:numPr>
        <w:jc w:val="both"/>
        <w:rPr>
          <w:rFonts w:ascii="Sylfaen" w:hAnsi="Sylfaen"/>
          <w:bCs/>
          <w:lang w:val="en-US"/>
        </w:rPr>
      </w:pPr>
      <w:r>
        <w:rPr>
          <w:rFonts w:ascii="Sylfaen" w:hAnsi="Sylfaen"/>
          <w:bCs/>
          <w:lang w:val="en-US"/>
        </w:rPr>
        <w:t>Պրոֆիլակտիկ աշխատանքներ,</w:t>
      </w:r>
    </w:p>
    <w:p w:rsidR="00064A72" w:rsidRDefault="00064A72" w:rsidP="00503D96">
      <w:pPr>
        <w:pStyle w:val="ListParagraph"/>
        <w:numPr>
          <w:ilvl w:val="0"/>
          <w:numId w:val="17"/>
        </w:numPr>
        <w:jc w:val="both"/>
        <w:rPr>
          <w:rFonts w:ascii="Sylfaen" w:hAnsi="Sylfaen"/>
          <w:bCs/>
          <w:lang w:val="en-US"/>
        </w:rPr>
      </w:pPr>
      <w:r>
        <w:rPr>
          <w:rFonts w:ascii="Sylfaen" w:hAnsi="Sylfaen"/>
          <w:bCs/>
          <w:lang w:val="en-US"/>
        </w:rPr>
        <w:t>Վթարավերականգնողական աշխատանքներ,</w:t>
      </w:r>
    </w:p>
    <w:p w:rsidR="00064A72" w:rsidRDefault="00D7139E" w:rsidP="00503D96">
      <w:pPr>
        <w:pStyle w:val="ListParagraph"/>
        <w:numPr>
          <w:ilvl w:val="0"/>
          <w:numId w:val="17"/>
        </w:numPr>
        <w:jc w:val="both"/>
        <w:rPr>
          <w:rFonts w:ascii="Sylfaen" w:hAnsi="Sylfaen"/>
          <w:bCs/>
          <w:lang w:val="en-US"/>
        </w:rPr>
      </w:pPr>
      <w:r>
        <w:rPr>
          <w:rFonts w:ascii="Sylfaen" w:hAnsi="Sylfaen" w:cs="Sylfaen"/>
          <w:bCs/>
          <w:lang w:val="en-US"/>
        </w:rPr>
        <w:t>Ի</w:t>
      </w:r>
      <w:r w:rsidR="006E3C0C">
        <w:rPr>
          <w:rFonts w:ascii="Sylfaen" w:hAnsi="Sylfaen"/>
          <w:bCs/>
          <w:lang w:val="en-US"/>
        </w:rPr>
        <w:t>միջային փոփոխություն:</w:t>
      </w:r>
    </w:p>
    <w:p w:rsidR="006E3C0C" w:rsidRPr="006E3C0C" w:rsidRDefault="006E3C0C" w:rsidP="006E3C0C">
      <w:pPr>
        <w:pStyle w:val="ListParagraph"/>
        <w:numPr>
          <w:ilvl w:val="0"/>
          <w:numId w:val="23"/>
        </w:numPr>
        <w:jc w:val="both"/>
        <w:rPr>
          <w:rFonts w:ascii="Sylfaen" w:hAnsi="Sylfaen"/>
          <w:bCs/>
          <w:lang w:val="en-US"/>
        </w:rPr>
      </w:pPr>
      <w:r>
        <w:rPr>
          <w:rFonts w:ascii="Sylfaen" w:hAnsi="Sylfaen"/>
          <w:bCs/>
          <w:lang w:val="en-US"/>
        </w:rPr>
        <w:t>Կոնստրուկցիայի դեմոնտաժ Պատվիրատուի համաձայնությամբ:</w:t>
      </w:r>
    </w:p>
    <w:p w:rsidR="00064A72" w:rsidRDefault="00064A72" w:rsidP="00FB0A50">
      <w:pPr>
        <w:jc w:val="both"/>
        <w:rPr>
          <w:rFonts w:asciiTheme="minorHAnsi" w:hAnsiTheme="minorHAnsi"/>
          <w:lang w:val="en-US"/>
        </w:rPr>
      </w:pPr>
    </w:p>
    <w:p w:rsidR="00064A72" w:rsidRDefault="00064A72" w:rsidP="00FB0A50">
      <w:pPr>
        <w:spacing w:after="200"/>
        <w:jc w:val="both"/>
        <w:rPr>
          <w:rFonts w:ascii="Sylfaen" w:hAnsi="Sylfaen"/>
          <w:lang w:val="en-US"/>
        </w:rPr>
      </w:pPr>
      <w:r w:rsidRPr="006A43F0">
        <w:rPr>
          <w:rFonts w:ascii="Sylfaen" w:hAnsi="Sylfaen"/>
          <w:lang w:val="hy-AM"/>
        </w:rPr>
        <w:t>ՊՄ անցկացման արդյունքներով Պատվիրատուն ընտրում է</w:t>
      </w:r>
      <w:r>
        <w:rPr>
          <w:rFonts w:ascii="Sylfaen" w:hAnsi="Sylfaen"/>
          <w:lang w:val="en-US"/>
        </w:rPr>
        <w:t>.</w:t>
      </w:r>
    </w:p>
    <w:p w:rsidR="00064A72" w:rsidRDefault="00064A72" w:rsidP="00503D96">
      <w:pPr>
        <w:pStyle w:val="ListParagraph"/>
        <w:numPr>
          <w:ilvl w:val="0"/>
          <w:numId w:val="13"/>
        </w:numPr>
        <w:jc w:val="both"/>
        <w:rPr>
          <w:rFonts w:ascii="Sylfaen" w:hAnsi="Sylfaen"/>
          <w:bCs/>
          <w:lang w:val="en-US"/>
        </w:rPr>
      </w:pPr>
      <w:r>
        <w:rPr>
          <w:rFonts w:ascii="Sylfaen" w:hAnsi="Sylfaen"/>
          <w:bCs/>
          <w:lang w:val="en-US"/>
        </w:rPr>
        <w:t>Լոտ 1-ի մասով 1 հաղթող կոնկրետ առաջարկվող կոնստրուկցիայի համար,</w:t>
      </w:r>
    </w:p>
    <w:p w:rsidR="00064A72" w:rsidRDefault="00064A72" w:rsidP="00503D96">
      <w:pPr>
        <w:pStyle w:val="ListParagraph"/>
        <w:numPr>
          <w:ilvl w:val="0"/>
          <w:numId w:val="13"/>
        </w:numPr>
        <w:jc w:val="both"/>
        <w:rPr>
          <w:rFonts w:ascii="Sylfaen" w:hAnsi="Sylfaen"/>
          <w:bCs/>
          <w:lang w:val="en-US"/>
        </w:rPr>
      </w:pPr>
      <w:r>
        <w:rPr>
          <w:rFonts w:ascii="Sylfaen" w:hAnsi="Sylfaen"/>
          <w:bCs/>
          <w:lang w:val="en-US"/>
        </w:rPr>
        <w:t>Լոտ 2-ի մասով բոլոր մասնակիցներին, ովքեր կլրացնեն դիմումը ՊՄ</w:t>
      </w:r>
      <w:r w:rsidR="00AF7374">
        <w:rPr>
          <w:rFonts w:ascii="Sylfaen" w:hAnsi="Sylfaen"/>
          <w:bCs/>
          <w:lang w:val="en-US"/>
        </w:rPr>
        <w:t>-ի</w:t>
      </w:r>
      <w:r>
        <w:rPr>
          <w:rFonts w:ascii="Sylfaen" w:hAnsi="Sylfaen"/>
          <w:bCs/>
          <w:lang w:val="en-US"/>
        </w:rPr>
        <w:t xml:space="preserve"> Լոտ 2-ին մասնակցելու համար (Հավելված 4):</w:t>
      </w:r>
    </w:p>
    <w:p w:rsidR="00064A72" w:rsidRPr="002248D6" w:rsidRDefault="008C6975" w:rsidP="00FB0A50">
      <w:pPr>
        <w:spacing w:after="200"/>
        <w:jc w:val="both"/>
        <w:rPr>
          <w:rFonts w:ascii="Sylfaen" w:hAnsi="Sylfaen"/>
          <w:lang w:val="en-US"/>
        </w:rPr>
      </w:pPr>
      <w:r w:rsidRPr="006A43F0">
        <w:rPr>
          <w:rFonts w:ascii="Sylfaen" w:hAnsi="Sylfaen"/>
          <w:lang w:val="hy-AM"/>
        </w:rPr>
        <w:t>ՊՄ անցկացման արդյունքներով</w:t>
      </w:r>
      <w:r>
        <w:rPr>
          <w:rFonts w:ascii="Sylfaen" w:hAnsi="Sylfaen"/>
          <w:lang w:val="en-US"/>
        </w:rPr>
        <w:t xml:space="preserve"> կկնքվեն </w:t>
      </w:r>
      <w:r>
        <w:rPr>
          <w:rFonts w:ascii="Sylfaen" w:hAnsi="Sylfaen"/>
          <w:lang w:val="hy-AM"/>
        </w:rPr>
        <w:t>շրջանակային պայմանագ</w:t>
      </w:r>
      <w:r w:rsidRPr="006A43F0">
        <w:rPr>
          <w:rFonts w:ascii="Sylfaen" w:hAnsi="Sylfaen"/>
          <w:lang w:val="hy-AM"/>
        </w:rPr>
        <w:t>ր</w:t>
      </w:r>
      <w:r>
        <w:rPr>
          <w:rFonts w:ascii="Sylfaen" w:hAnsi="Sylfaen"/>
          <w:lang w:val="en-US"/>
        </w:rPr>
        <w:t>եր</w:t>
      </w:r>
      <w:r w:rsidR="002248D6">
        <w:rPr>
          <w:rFonts w:ascii="Sylfaen" w:hAnsi="Sylfaen"/>
          <w:lang w:val="en-US"/>
        </w:rPr>
        <w:t>.</w:t>
      </w:r>
    </w:p>
    <w:p w:rsidR="008C6975" w:rsidRDefault="008C6975" w:rsidP="00503D96">
      <w:pPr>
        <w:pStyle w:val="ListParagraph"/>
        <w:numPr>
          <w:ilvl w:val="0"/>
          <w:numId w:val="18"/>
        </w:numPr>
        <w:spacing w:after="200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Լոտ 1-ի մասով բոլոր որակավորված մատակարարների հետ,</w:t>
      </w:r>
    </w:p>
    <w:p w:rsidR="008C6975" w:rsidRDefault="008C6975" w:rsidP="00503D96">
      <w:pPr>
        <w:pStyle w:val="ListParagraph"/>
        <w:numPr>
          <w:ilvl w:val="0"/>
          <w:numId w:val="18"/>
        </w:numPr>
        <w:spacing w:after="200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 Բոլոր նրանց հետ, ովքեր կցանկանան մասնակցել ՊԲ Լոտ 2-ին: Յուրաքանչյուր պատվերի դեպքում բրիֆը տրվելու է բոլոր մատակարարների</w:t>
      </w:r>
      <w:r w:rsidR="002248D6">
        <w:rPr>
          <w:rFonts w:ascii="Sylfaen" w:hAnsi="Sylfaen"/>
          <w:lang w:val="en-US"/>
        </w:rPr>
        <w:t>ն</w:t>
      </w:r>
      <w:r>
        <w:rPr>
          <w:rFonts w:ascii="Sylfaen" w:hAnsi="Sylfaen"/>
          <w:lang w:val="en-US"/>
        </w:rPr>
        <w:t xml:space="preserve">, </w:t>
      </w:r>
      <w:r w:rsidR="002248D6">
        <w:rPr>
          <w:rFonts w:ascii="Sylfaen" w:hAnsi="Sylfaen"/>
          <w:lang w:val="en-US"/>
        </w:rPr>
        <w:t>ովքեր</w:t>
      </w:r>
      <w:r>
        <w:rPr>
          <w:rFonts w:ascii="Sylfaen" w:hAnsi="Sylfaen"/>
          <w:lang w:val="en-US"/>
        </w:rPr>
        <w:t xml:space="preserve"> ներկայացված </w:t>
      </w:r>
      <w:r w:rsidR="002248D6">
        <w:rPr>
          <w:rFonts w:ascii="Sylfaen" w:hAnsi="Sylfaen"/>
          <w:lang w:val="en-US"/>
        </w:rPr>
        <w:t xml:space="preserve">բրիֆի </w:t>
      </w:r>
      <w:r>
        <w:rPr>
          <w:rFonts w:ascii="Sylfaen" w:hAnsi="Sylfaen"/>
          <w:lang w:val="en-US"/>
        </w:rPr>
        <w:t xml:space="preserve">տեղեկատվության հիման վրա պետք է ուղարկեն իրենց </w:t>
      </w:r>
      <w:r w:rsidR="002248D6">
        <w:rPr>
          <w:rFonts w:ascii="Sylfaen" w:hAnsi="Sylfaen"/>
          <w:lang w:val="en-US"/>
        </w:rPr>
        <w:t xml:space="preserve">առաջարկները </w:t>
      </w:r>
      <w:r w:rsidR="006E3C0C">
        <w:rPr>
          <w:rFonts w:ascii="Sylfaen" w:hAnsi="Sylfaen"/>
          <w:lang w:val="en-US"/>
        </w:rPr>
        <w:t>արտաքին գովազդի ֆորմատից դուրս</w:t>
      </w:r>
      <w:r w:rsidR="006E3C0C" w:rsidRPr="00064A72">
        <w:rPr>
          <w:rFonts w:ascii="Sylfaen" w:hAnsi="Sylfaen"/>
          <w:bCs/>
          <w:lang w:val="en-US"/>
        </w:rPr>
        <w:t xml:space="preserve"> </w:t>
      </w:r>
      <w:r w:rsidR="002248D6">
        <w:rPr>
          <w:rFonts w:ascii="Sylfaen" w:hAnsi="Sylfaen"/>
          <w:lang w:val="en-US"/>
        </w:rPr>
        <w:t>ոչ ստանդարտ կոնստրուկցիաների վերաբերյալ:</w:t>
      </w:r>
      <w:r w:rsidR="009F1BF4">
        <w:rPr>
          <w:rFonts w:ascii="Sylfaen" w:hAnsi="Sylfaen"/>
          <w:lang w:val="en-US"/>
        </w:rPr>
        <w:t xml:space="preserve"> Կոնկրետ բրիֆի հետ մատակարարներին ուղարկվելու է նաև  գնահատման մատրիցան, համաձայն որի Պատվիրատուն կընտրի տվյալ բրիֆի հաղթողին:</w:t>
      </w:r>
    </w:p>
    <w:p w:rsidR="002248D6" w:rsidRPr="002248D6" w:rsidRDefault="00BC1FF9" w:rsidP="00FB0A50">
      <w:pPr>
        <w:spacing w:after="200"/>
        <w:jc w:val="both"/>
        <w:rPr>
          <w:rFonts w:ascii="Sylfaen" w:hAnsi="Sylfaen"/>
          <w:lang w:val="en-US"/>
        </w:rPr>
      </w:pPr>
      <w:r w:rsidRPr="006A43F0">
        <w:rPr>
          <w:rFonts w:ascii="Sylfaen" w:hAnsi="Sylfaen"/>
          <w:lang w:val="hy-AM"/>
        </w:rPr>
        <w:t xml:space="preserve">ՊՄ անցկացման արդյունքներով </w:t>
      </w:r>
      <w:r w:rsidR="002248D6">
        <w:rPr>
          <w:rFonts w:ascii="Sylfaen" w:hAnsi="Sylfaen"/>
          <w:lang w:val="en-US"/>
        </w:rPr>
        <w:t xml:space="preserve">կկնքվեն </w:t>
      </w:r>
      <w:r w:rsidR="002248D6" w:rsidRPr="006A43F0">
        <w:rPr>
          <w:rFonts w:ascii="Sylfaen" w:hAnsi="Sylfaen"/>
          <w:lang w:val="hy-AM"/>
        </w:rPr>
        <w:t>մեկ տարի ժամկետով</w:t>
      </w:r>
      <w:r w:rsidR="002248D6">
        <w:rPr>
          <w:rFonts w:ascii="Sylfaen" w:hAnsi="Sylfaen"/>
          <w:lang w:val="en-US"/>
        </w:rPr>
        <w:t xml:space="preserve"> </w:t>
      </w:r>
      <w:r w:rsidR="002248D6" w:rsidRPr="006A43F0">
        <w:rPr>
          <w:rFonts w:ascii="Sylfaen" w:hAnsi="Sylfaen"/>
          <w:lang w:val="hy-AM"/>
        </w:rPr>
        <w:t>շրջանակային պայմանագր</w:t>
      </w:r>
      <w:r w:rsidR="002248D6">
        <w:rPr>
          <w:rFonts w:ascii="Sylfaen" w:hAnsi="Sylfaen"/>
          <w:lang w:val="en-US"/>
        </w:rPr>
        <w:t xml:space="preserve">եր: Լոտից կախված մասնակիցների հետ կարող են կնքվել տարբեր </w:t>
      </w:r>
      <w:r w:rsidR="002248D6" w:rsidRPr="006A43F0">
        <w:rPr>
          <w:rFonts w:ascii="Sylfaen" w:hAnsi="Sylfaen"/>
          <w:lang w:val="hy-AM"/>
        </w:rPr>
        <w:t>շրջանակային պայմանագր</w:t>
      </w:r>
      <w:r w:rsidR="002248D6">
        <w:rPr>
          <w:rFonts w:ascii="Sylfaen" w:hAnsi="Sylfaen"/>
          <w:lang w:val="en-US"/>
        </w:rPr>
        <w:t xml:space="preserve">եր </w:t>
      </w:r>
      <w:r w:rsidR="002248D6" w:rsidRPr="006A43F0">
        <w:rPr>
          <w:rFonts w:ascii="Sylfaen" w:hAnsi="Sylfaen"/>
          <w:lang w:val="hy-AM"/>
        </w:rPr>
        <w:t>(Հավելված 2՝ ձևանմուշ):</w:t>
      </w:r>
    </w:p>
    <w:p w:rsidR="00431E2C" w:rsidRPr="006A43F0" w:rsidRDefault="00A70420" w:rsidP="00FB0A50">
      <w:pPr>
        <w:pStyle w:val="Heading2"/>
        <w:spacing w:before="400" w:after="300"/>
        <w:jc w:val="both"/>
        <w:rPr>
          <w:rFonts w:ascii="Sylfaen" w:hAnsi="Sylfaen" w:cs="Times New Roman"/>
          <w:sz w:val="28"/>
          <w:lang w:val="hy-AM"/>
        </w:rPr>
      </w:pPr>
      <w:bookmarkStart w:id="5" w:name="_Toc380065798"/>
      <w:r w:rsidRPr="006A43F0">
        <w:rPr>
          <w:rFonts w:ascii="Sylfaen" w:hAnsi="Sylfaen" w:cs="Times New Roman"/>
          <w:sz w:val="28"/>
          <w:lang w:val="hy-AM"/>
        </w:rPr>
        <w:t xml:space="preserve">2. </w:t>
      </w:r>
      <w:r w:rsidR="0076204F" w:rsidRPr="006A43F0">
        <w:rPr>
          <w:rFonts w:ascii="Sylfaen" w:hAnsi="Sylfaen" w:cs="Times New Roman"/>
          <w:sz w:val="28"/>
          <w:lang w:val="hy-AM"/>
        </w:rPr>
        <w:t xml:space="preserve">Պարզեցված մրցույթի անցկացման կարգը </w:t>
      </w:r>
      <w:bookmarkEnd w:id="5"/>
    </w:p>
    <w:p w:rsidR="0076204F" w:rsidRPr="006A43F0" w:rsidRDefault="0076204F" w:rsidP="00FB0A50">
      <w:pPr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ՊՄ անցկացման հետ կապված հարցերով Պատվիրատուի կոնտակտային անձը՝  </w:t>
      </w:r>
    </w:p>
    <w:p w:rsidR="002248D6" w:rsidRPr="009828D4" w:rsidRDefault="002248D6" w:rsidP="00503D96">
      <w:pPr>
        <w:pStyle w:val="ListParagraph"/>
        <w:numPr>
          <w:ilvl w:val="0"/>
          <w:numId w:val="4"/>
        </w:numPr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 xml:space="preserve">Անուն, ազգանուն՝  </w:t>
      </w:r>
      <w:r>
        <w:rPr>
          <w:rFonts w:ascii="Sylfaen" w:hAnsi="Sylfaen" w:cs="Sylfaen"/>
          <w:lang w:val="en-US"/>
        </w:rPr>
        <w:t>Լուսինե Ղազար</w:t>
      </w:r>
      <w:r w:rsidRPr="008B48CB">
        <w:rPr>
          <w:rFonts w:ascii="Sylfaen" w:hAnsi="Sylfaen" w:cs="Sylfaen"/>
          <w:lang w:val="hy-AM"/>
        </w:rPr>
        <w:t>յան</w:t>
      </w:r>
    </w:p>
    <w:p w:rsidR="002248D6" w:rsidRPr="009828D4" w:rsidRDefault="002248D6" w:rsidP="00503D96">
      <w:pPr>
        <w:pStyle w:val="ListParagraph"/>
        <w:numPr>
          <w:ilvl w:val="0"/>
          <w:numId w:val="4"/>
        </w:numPr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 xml:space="preserve">Պաշտոն՝ </w:t>
      </w:r>
      <w:r w:rsidRPr="009828D4">
        <w:rPr>
          <w:rFonts w:ascii="Sylfaen" w:hAnsi="Sylfaen" w:cs="Sylfaen"/>
          <w:lang w:val="hy-AM"/>
        </w:rPr>
        <w:t>Գնումների</w:t>
      </w:r>
      <w:r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 w:cs="Sylfaen"/>
          <w:lang w:val="hy-AM"/>
        </w:rPr>
        <w:t>և</w:t>
      </w:r>
      <w:r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 w:cs="Sylfaen"/>
          <w:lang w:val="hy-AM"/>
        </w:rPr>
        <w:t>մոնիտորինգի</w:t>
      </w:r>
      <w:r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 w:cs="Sylfaen"/>
          <w:lang w:val="hy-AM"/>
        </w:rPr>
        <w:t>բաժնի</w:t>
      </w:r>
      <w:r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 w:cs="Sylfaen"/>
          <w:lang w:val="hy-AM"/>
        </w:rPr>
        <w:t>ավագ</w:t>
      </w:r>
      <w:r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 w:cs="Sylfaen"/>
          <w:lang w:val="hy-AM"/>
        </w:rPr>
        <w:t>մասնագետ</w:t>
      </w:r>
      <w:r w:rsidRPr="009828D4">
        <w:rPr>
          <w:rFonts w:ascii="Sylfaen" w:hAnsi="Sylfaen"/>
          <w:b/>
          <w:lang w:val="hy-AM"/>
        </w:rPr>
        <w:t xml:space="preserve"> </w:t>
      </w:r>
    </w:p>
    <w:p w:rsidR="002248D6" w:rsidRPr="009828D4" w:rsidRDefault="002248D6" w:rsidP="00503D96">
      <w:pPr>
        <w:pStyle w:val="ListParagraph"/>
        <w:numPr>
          <w:ilvl w:val="0"/>
          <w:numId w:val="4"/>
        </w:numPr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>Հասցե՝</w:t>
      </w:r>
      <w:r w:rsidRPr="009828D4">
        <w:rPr>
          <w:rFonts w:ascii="Sylfaen" w:hAnsi="Sylfaen"/>
          <w:lang w:val="hy-AM"/>
        </w:rPr>
        <w:t xml:space="preserve">  ք. Երևան, Ահարոնյան 2, 201 սենյակ</w:t>
      </w:r>
    </w:p>
    <w:p w:rsidR="002248D6" w:rsidRPr="009828D4" w:rsidRDefault="002248D6" w:rsidP="00503D96">
      <w:pPr>
        <w:pStyle w:val="ListParagraph"/>
        <w:numPr>
          <w:ilvl w:val="0"/>
          <w:numId w:val="4"/>
        </w:numPr>
        <w:ind w:left="714" w:hanging="357"/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>Էլեկտրոնային հասցե՝</w:t>
      </w:r>
      <w:r>
        <w:rPr>
          <w:rFonts w:ascii="Sylfaen" w:hAnsi="Sylfaen"/>
          <w:lang w:val="en-US"/>
        </w:rPr>
        <w:t xml:space="preserve"> </w:t>
      </w:r>
      <w:r w:rsidRPr="000A3EC7">
        <w:rPr>
          <w:rStyle w:val="Hyperlink"/>
          <w:rFonts w:ascii="Sylfaen" w:hAnsi="Sylfaen"/>
          <w:lang w:val="hy-AM"/>
        </w:rPr>
        <w:t>Lusighazaryan@beeline.am</w:t>
      </w:r>
    </w:p>
    <w:p w:rsidR="002248D6" w:rsidRPr="000A3EC7" w:rsidRDefault="002248D6" w:rsidP="00503D96">
      <w:pPr>
        <w:pStyle w:val="ListParagraph"/>
        <w:numPr>
          <w:ilvl w:val="0"/>
          <w:numId w:val="4"/>
        </w:numPr>
        <w:spacing w:after="200"/>
        <w:ind w:left="714" w:hanging="357"/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 xml:space="preserve">Հեռախոս ` </w:t>
      </w:r>
      <w:r w:rsidRPr="009828D4">
        <w:rPr>
          <w:rFonts w:ascii="Sylfaen" w:hAnsi="Sylfaen"/>
          <w:lang w:val="hy-AM"/>
        </w:rPr>
        <w:t xml:space="preserve">(+37410) </w:t>
      </w:r>
      <w:r>
        <w:rPr>
          <w:rFonts w:ascii="Sylfaen" w:hAnsi="Sylfaen"/>
          <w:lang w:val="en-US"/>
        </w:rPr>
        <w:t>289 143</w:t>
      </w:r>
      <w:r w:rsidR="00AF7374">
        <w:rPr>
          <w:rFonts w:ascii="Sylfaen" w:hAnsi="Sylfaen"/>
          <w:lang w:val="en-US"/>
        </w:rPr>
        <w:t xml:space="preserve">, </w:t>
      </w:r>
      <w:r w:rsidR="00AF7374" w:rsidRPr="009828D4">
        <w:rPr>
          <w:rFonts w:ascii="Sylfaen" w:hAnsi="Sylfaen"/>
          <w:lang w:val="hy-AM"/>
        </w:rPr>
        <w:t>(+374</w:t>
      </w:r>
      <w:r w:rsidR="00AF7374">
        <w:rPr>
          <w:rFonts w:ascii="Sylfaen" w:hAnsi="Sylfaen"/>
          <w:lang w:val="en-US"/>
        </w:rPr>
        <w:t>43</w:t>
      </w:r>
      <w:r w:rsidR="00AF7374" w:rsidRPr="009828D4">
        <w:rPr>
          <w:rFonts w:ascii="Sylfaen" w:hAnsi="Sylfaen"/>
          <w:lang w:val="hy-AM"/>
        </w:rPr>
        <w:t xml:space="preserve">) </w:t>
      </w:r>
      <w:r w:rsidR="00AF7374">
        <w:rPr>
          <w:rFonts w:ascii="Sylfaen" w:hAnsi="Sylfaen"/>
          <w:lang w:val="en-US"/>
        </w:rPr>
        <w:t>081 481</w:t>
      </w:r>
    </w:p>
    <w:p w:rsidR="0076204F" w:rsidRPr="006A43F0" w:rsidRDefault="0076204F" w:rsidP="00FB0A50">
      <w:pPr>
        <w:jc w:val="both"/>
        <w:rPr>
          <w:rFonts w:ascii="Sylfaen" w:hAnsi="Sylfaen"/>
          <w:lang w:val="hy-AM"/>
        </w:rPr>
      </w:pPr>
    </w:p>
    <w:p w:rsidR="0076204F" w:rsidRPr="002248D6" w:rsidRDefault="0076204F" w:rsidP="00FB0A50">
      <w:pPr>
        <w:spacing w:after="200"/>
        <w:jc w:val="both"/>
        <w:rPr>
          <w:rFonts w:ascii="Sylfaen" w:hAnsi="Sylfaen"/>
          <w:lang w:val="hy-AM"/>
        </w:rPr>
      </w:pPr>
      <w:r w:rsidRPr="002248D6">
        <w:rPr>
          <w:rFonts w:ascii="Sylfaen" w:hAnsi="Sylfaen" w:cs="Sylfaen"/>
          <w:lang w:val="hy-AM"/>
        </w:rPr>
        <w:t>ՊՄ</w:t>
      </w:r>
      <w:r w:rsidRPr="002248D6">
        <w:rPr>
          <w:rFonts w:ascii="Sylfaen" w:hAnsi="Sylfaen"/>
          <w:lang w:val="hy-AM"/>
        </w:rPr>
        <w:t xml:space="preserve"> </w:t>
      </w:r>
      <w:r w:rsidRPr="002248D6">
        <w:rPr>
          <w:rFonts w:ascii="Sylfaen" w:hAnsi="Sylfaen" w:cs="Sylfaen"/>
          <w:lang w:val="hy-AM"/>
        </w:rPr>
        <w:t>անցկացվում</w:t>
      </w:r>
      <w:r w:rsidRPr="002248D6">
        <w:rPr>
          <w:rFonts w:ascii="Sylfaen" w:hAnsi="Sylfaen"/>
          <w:lang w:val="hy-AM"/>
        </w:rPr>
        <w:t xml:space="preserve"> </w:t>
      </w:r>
      <w:r w:rsidRPr="002248D6">
        <w:rPr>
          <w:rFonts w:ascii="Sylfaen" w:hAnsi="Sylfaen" w:cs="Sylfaen"/>
          <w:lang w:val="hy-AM"/>
        </w:rPr>
        <w:t>է</w:t>
      </w:r>
      <w:r w:rsidRPr="002248D6">
        <w:rPr>
          <w:rFonts w:ascii="Sylfaen" w:hAnsi="Sylfaen"/>
          <w:lang w:val="hy-AM"/>
        </w:rPr>
        <w:t xml:space="preserve"> 4 </w:t>
      </w:r>
      <w:r w:rsidRPr="002248D6">
        <w:rPr>
          <w:rFonts w:ascii="Sylfaen" w:hAnsi="Sylfaen" w:cs="Sylfaen"/>
          <w:lang w:val="hy-AM"/>
        </w:rPr>
        <w:t>փուլով</w:t>
      </w:r>
      <w:r w:rsidRPr="002248D6">
        <w:rPr>
          <w:rFonts w:ascii="Sylfaen" w:hAnsi="Sylfaen"/>
          <w:lang w:val="hy-AM"/>
        </w:rPr>
        <w:t>:</w:t>
      </w:r>
    </w:p>
    <w:p w:rsidR="00660F72" w:rsidRPr="006A43F0" w:rsidRDefault="00660F72" w:rsidP="00FB0A50">
      <w:pPr>
        <w:spacing w:after="200"/>
        <w:jc w:val="both"/>
        <w:rPr>
          <w:rFonts w:ascii="Sylfaen" w:hAnsi="Sylfaen"/>
          <w:b/>
          <w:lang w:val="hy-AM"/>
        </w:rPr>
      </w:pPr>
      <w:r w:rsidRPr="006A43F0">
        <w:rPr>
          <w:rFonts w:ascii="Sylfaen" w:hAnsi="Sylfaen"/>
          <w:b/>
          <w:lang w:val="hy-AM"/>
        </w:rPr>
        <w:t xml:space="preserve">2.1. Փուլ 1՝ Մասնակիցներից առաջարկների հավաքագրում </w:t>
      </w:r>
    </w:p>
    <w:p w:rsidR="00660F72" w:rsidRPr="002248D6" w:rsidRDefault="00660F72" w:rsidP="00503D96">
      <w:pPr>
        <w:pStyle w:val="ListParagraph"/>
        <w:numPr>
          <w:ilvl w:val="0"/>
          <w:numId w:val="4"/>
        </w:numPr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Պատվիրատուն հրապարակում է Պարզեցված մրցույթի մասնակցի հրահանգը (այսուհետ՝ ՊՄՄՀ)  </w:t>
      </w:r>
      <w:hyperlink r:id="rId8" w:history="1">
        <w:r w:rsidRPr="006A43F0">
          <w:rPr>
            <w:rStyle w:val="Hyperlink"/>
            <w:rFonts w:ascii="Sylfaen" w:hAnsi="Sylfaen"/>
            <w:lang w:val="hy-AM"/>
          </w:rPr>
          <w:t>www.beeline.am</w:t>
        </w:r>
      </w:hyperlink>
      <w:r w:rsidRPr="006A43F0">
        <w:rPr>
          <w:rFonts w:ascii="Sylfaen" w:hAnsi="Sylfaen"/>
          <w:lang w:val="hy-AM"/>
        </w:rPr>
        <w:t xml:space="preserve"> և </w:t>
      </w:r>
      <w:hyperlink r:id="rId9" w:history="1">
        <w:r w:rsidRPr="006A43F0">
          <w:rPr>
            <w:rStyle w:val="Hyperlink"/>
            <w:rFonts w:ascii="Sylfaen" w:hAnsi="Sylfaen"/>
            <w:lang w:val="hy-AM"/>
          </w:rPr>
          <w:t>www.gnumner.am</w:t>
        </w:r>
      </w:hyperlink>
      <w:r w:rsidRPr="006A43F0">
        <w:rPr>
          <w:rFonts w:ascii="Sylfaen" w:hAnsi="Sylfaen"/>
          <w:lang w:val="hy-AM"/>
        </w:rPr>
        <w:t xml:space="preserve"> կայքերում: </w:t>
      </w:r>
    </w:p>
    <w:p w:rsidR="00660F72" w:rsidRPr="006A43F0" w:rsidRDefault="00660F72" w:rsidP="00503D96">
      <w:pPr>
        <w:pStyle w:val="ListParagraph"/>
        <w:numPr>
          <w:ilvl w:val="0"/>
          <w:numId w:val="4"/>
        </w:numPr>
        <w:spacing w:after="200"/>
        <w:ind w:left="714" w:hanging="357"/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 w:cs="Sylfaen"/>
          <w:lang w:val="hy-AM"/>
        </w:rPr>
        <w:t>Մասնակիցը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ծանոթանում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է</w:t>
      </w:r>
      <w:r w:rsidR="002248D6">
        <w:rPr>
          <w:rFonts w:ascii="Sylfaen" w:hAnsi="Sylfaen" w:cs="Sylfaen"/>
          <w:lang w:val="en-US"/>
        </w:rPr>
        <w:t xml:space="preserve"> </w:t>
      </w:r>
      <w:r w:rsidR="001B6D29" w:rsidRPr="006A43F0">
        <w:rPr>
          <w:rFonts w:ascii="Sylfaen" w:hAnsi="Sylfaen"/>
          <w:lang w:val="hy-AM"/>
        </w:rPr>
        <w:t>Պ</w:t>
      </w:r>
      <w:r w:rsidRPr="006A43F0">
        <w:rPr>
          <w:rFonts w:ascii="Sylfaen" w:hAnsi="Sylfaen"/>
          <w:lang w:val="hy-AM"/>
        </w:rPr>
        <w:t>ՄՄՀ-</w:t>
      </w:r>
      <w:r w:rsidRPr="006A43F0">
        <w:rPr>
          <w:rFonts w:ascii="Sylfaen" w:hAnsi="Sylfaen" w:cs="Sylfaen"/>
          <w:lang w:val="hy-AM"/>
        </w:rPr>
        <w:t>ին</w:t>
      </w:r>
      <w:r w:rsidRPr="006A43F0">
        <w:rPr>
          <w:rFonts w:ascii="Sylfaen" w:hAnsi="Sylfaen"/>
          <w:lang w:val="hy-AM"/>
        </w:rPr>
        <w:t xml:space="preserve">, </w:t>
      </w:r>
      <w:r w:rsidRPr="006A43F0">
        <w:rPr>
          <w:rFonts w:ascii="Sylfaen" w:hAnsi="Sylfaen" w:cs="Sylfaen"/>
          <w:lang w:val="hy-AM"/>
        </w:rPr>
        <w:t>որից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հետո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պատրաստում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է</w:t>
      </w:r>
      <w:r w:rsidRPr="006A43F0">
        <w:rPr>
          <w:rFonts w:ascii="Sylfaen" w:hAnsi="Sylfaen"/>
          <w:lang w:val="hy-AM"/>
        </w:rPr>
        <w:t xml:space="preserve"> </w:t>
      </w:r>
      <w:r w:rsidR="002248D6">
        <w:rPr>
          <w:rFonts w:ascii="Sylfaen" w:hAnsi="Sylfaen"/>
          <w:lang w:val="en-US"/>
        </w:rPr>
        <w:t xml:space="preserve">իր </w:t>
      </w:r>
      <w:r w:rsidRPr="006A43F0">
        <w:rPr>
          <w:rFonts w:ascii="Sylfaen" w:hAnsi="Sylfaen" w:cs="Sylfaen"/>
          <w:lang w:val="hy-AM"/>
        </w:rPr>
        <w:t>առաջարկը</w:t>
      </w:r>
      <w:r w:rsidR="002248D6">
        <w:rPr>
          <w:rFonts w:ascii="Sylfaen" w:hAnsi="Sylfaen" w:cs="Sylfaen"/>
          <w:lang w:val="en-US"/>
        </w:rPr>
        <w:t xml:space="preserve"> (Լոտ 1-ի համար)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և</w:t>
      </w:r>
      <w:r w:rsidR="002248D6">
        <w:rPr>
          <w:rFonts w:ascii="Sylfaen" w:hAnsi="Sylfaen" w:cs="Sylfaen"/>
          <w:lang w:val="en-US"/>
        </w:rPr>
        <w:t xml:space="preserve">/կամ դիմումը ՊՄ-ի </w:t>
      </w:r>
      <w:r w:rsidR="00CF7808">
        <w:rPr>
          <w:rFonts w:ascii="Sylfaen" w:hAnsi="Sylfaen" w:cs="Sylfaen"/>
          <w:lang w:val="en-US"/>
        </w:rPr>
        <w:t>Լոտ 2-ին մասնակցելու համար և</w:t>
      </w:r>
      <w:r w:rsidR="002248D6">
        <w:rPr>
          <w:rFonts w:ascii="Sylfaen" w:hAnsi="Sylfaen" w:cs="Sylfaen"/>
          <w:lang w:val="en-US"/>
        </w:rPr>
        <w:t xml:space="preserve"> 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ուղարկում այն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Պատվիրատուին:</w:t>
      </w:r>
    </w:p>
    <w:p w:rsidR="00660F72" w:rsidRDefault="00660F72" w:rsidP="00660F72">
      <w:pPr>
        <w:rPr>
          <w:rFonts w:ascii="Sylfaen" w:hAnsi="Sylfaen"/>
          <w:b/>
          <w:lang w:val="en-US"/>
        </w:rPr>
      </w:pPr>
      <w:r w:rsidRPr="006A43F0">
        <w:rPr>
          <w:rFonts w:ascii="Sylfaen" w:hAnsi="Sylfaen"/>
          <w:b/>
          <w:lang w:val="hy-AM"/>
        </w:rPr>
        <w:t>2.1.1 Մասնակցի առաջարկի կազմին ներկայացվող պահանջները</w:t>
      </w:r>
    </w:p>
    <w:p w:rsidR="00CF7808" w:rsidRPr="00CF7808" w:rsidRDefault="00CF7808" w:rsidP="00660F72">
      <w:pPr>
        <w:rPr>
          <w:rFonts w:ascii="Sylfaen" w:hAnsi="Sylfaen"/>
          <w:b/>
          <w:lang w:val="en-US"/>
        </w:rPr>
      </w:pPr>
    </w:p>
    <w:p w:rsidR="00660F72" w:rsidRPr="00CF7808" w:rsidRDefault="00CF7808" w:rsidP="00FB0A50">
      <w:pPr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hy-AM"/>
        </w:rPr>
        <w:t>Առաջարկը պետք է ներառի</w:t>
      </w:r>
      <w:r>
        <w:rPr>
          <w:rFonts w:ascii="Sylfaen" w:hAnsi="Sylfaen"/>
          <w:lang w:val="en-US"/>
        </w:rPr>
        <w:t>.</w:t>
      </w:r>
    </w:p>
    <w:p w:rsidR="00BB29B4" w:rsidRPr="006A43F0" w:rsidRDefault="00BB29B4" w:rsidP="00503D96">
      <w:pPr>
        <w:pStyle w:val="ListParagraph"/>
        <w:widowControl w:val="0"/>
        <w:numPr>
          <w:ilvl w:val="0"/>
          <w:numId w:val="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Կոմերցիոն առաջարկ (ձևը բերված է Հավելված </w:t>
      </w:r>
      <w:r w:rsidR="00CF7808">
        <w:rPr>
          <w:rFonts w:ascii="Sylfaen" w:hAnsi="Sylfaen"/>
          <w:lang w:val="en-US"/>
        </w:rPr>
        <w:t>1</w:t>
      </w:r>
      <w:r w:rsidRPr="006A43F0">
        <w:rPr>
          <w:rFonts w:ascii="Sylfaen" w:hAnsi="Sylfaen"/>
          <w:lang w:val="hy-AM"/>
        </w:rPr>
        <w:t>-ում և փոփոխման ենթակա չէ)</w:t>
      </w:r>
      <w:r w:rsidR="00CF7808">
        <w:rPr>
          <w:rFonts w:ascii="Sylfaen" w:hAnsi="Sylfaen"/>
          <w:lang w:val="en-US"/>
        </w:rPr>
        <w:t xml:space="preserve"> Լոտ 1-ի համար</w:t>
      </w:r>
      <w:r w:rsidRPr="006A43F0">
        <w:rPr>
          <w:rFonts w:ascii="Sylfaen" w:hAnsi="Sylfaen"/>
          <w:lang w:val="hy-AM"/>
        </w:rPr>
        <w:t>,</w:t>
      </w:r>
    </w:p>
    <w:p w:rsidR="00F75380" w:rsidRPr="00F75380" w:rsidRDefault="002C6864" w:rsidP="00503D96">
      <w:pPr>
        <w:pStyle w:val="ListParagraph"/>
        <w:widowControl w:val="0"/>
        <w:numPr>
          <w:ilvl w:val="0"/>
          <w:numId w:val="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 w:cs="Sylfaen"/>
          <w:lang w:val="hy-AM"/>
        </w:rPr>
        <w:t>Մ</w:t>
      </w:r>
      <w:r w:rsidRPr="006A43F0">
        <w:rPr>
          <w:rFonts w:ascii="Sylfaen" w:hAnsi="Sylfaen"/>
          <w:lang w:val="hy-AM"/>
        </w:rPr>
        <w:t xml:space="preserve">ասնակցի հարցաթերթիկ (ձևը բերված է Հավելված </w:t>
      </w:r>
      <w:r w:rsidR="00CF7808">
        <w:rPr>
          <w:rFonts w:ascii="Sylfaen" w:hAnsi="Sylfaen"/>
          <w:lang w:val="en-US"/>
        </w:rPr>
        <w:t>3</w:t>
      </w:r>
      <w:r w:rsidRPr="006A43F0">
        <w:rPr>
          <w:rFonts w:ascii="Sylfaen" w:hAnsi="Sylfaen"/>
          <w:lang w:val="hy-AM"/>
        </w:rPr>
        <w:t>-ում և փոփոխման ենթակա չէ),</w:t>
      </w:r>
    </w:p>
    <w:p w:rsidR="00F75380" w:rsidRPr="00F75380" w:rsidRDefault="006E3C0C" w:rsidP="00503D96">
      <w:pPr>
        <w:pStyle w:val="ListParagraph"/>
        <w:widowControl w:val="0"/>
        <w:numPr>
          <w:ilvl w:val="0"/>
          <w:numId w:val="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en-US"/>
        </w:rPr>
        <w:t>Արտաքին գովազդի ֆորմատից դուրս</w:t>
      </w:r>
      <w:r w:rsidRPr="00064A72">
        <w:rPr>
          <w:rFonts w:ascii="Sylfaen" w:hAnsi="Sylfaen"/>
          <w:bCs/>
          <w:lang w:val="en-US"/>
        </w:rPr>
        <w:t xml:space="preserve"> </w:t>
      </w:r>
      <w:r>
        <w:rPr>
          <w:rFonts w:ascii="Sylfaen" w:hAnsi="Sylfaen"/>
          <w:bCs/>
          <w:lang w:val="en-US"/>
        </w:rPr>
        <w:t>ո</w:t>
      </w:r>
      <w:r w:rsidR="00CF7808" w:rsidRPr="00F75380">
        <w:rPr>
          <w:rFonts w:ascii="Sylfaen" w:hAnsi="Sylfaen"/>
          <w:lang w:val="en-US"/>
        </w:rPr>
        <w:t>չ ստանդարտ կոնստրուկցիաների նկարների ֆայլ` նշելով տեղադրման հասցեն, վերջինիս պարամետրերը (երկարություն, լայնություն, բարձրություն, մակերես)</w:t>
      </w:r>
      <w:r w:rsidR="00F75380" w:rsidRPr="00F75380">
        <w:rPr>
          <w:rFonts w:ascii="Sylfaen" w:hAnsi="Sylfaen"/>
          <w:lang w:val="en-US"/>
        </w:rPr>
        <w:t xml:space="preserve"> Լոտ 1-ի համար</w:t>
      </w:r>
      <w:r w:rsidR="00F75380" w:rsidRPr="00F75380">
        <w:rPr>
          <w:rFonts w:ascii="Sylfaen" w:hAnsi="Sylfaen"/>
          <w:lang w:val="hy-AM"/>
        </w:rPr>
        <w:t>,</w:t>
      </w:r>
    </w:p>
    <w:p w:rsidR="002C6864" w:rsidRPr="00F75380" w:rsidRDefault="00CF7808" w:rsidP="00503D96">
      <w:pPr>
        <w:pStyle w:val="ListParagraph"/>
        <w:widowControl w:val="0"/>
        <w:numPr>
          <w:ilvl w:val="0"/>
          <w:numId w:val="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F75380">
        <w:rPr>
          <w:rFonts w:ascii="Sylfaen" w:hAnsi="Sylfaen" w:cs="Sylfaen"/>
          <w:lang w:val="en-US"/>
        </w:rPr>
        <w:t>Դիմում ՊՄ-ի Լոտ 2-ին մասնակցելու համար</w:t>
      </w:r>
      <w:r w:rsidR="008829D1" w:rsidRPr="00F75380">
        <w:rPr>
          <w:rFonts w:ascii="Sylfaen" w:hAnsi="Sylfaen"/>
          <w:lang w:val="hy-AM"/>
        </w:rPr>
        <w:t>:</w:t>
      </w:r>
    </w:p>
    <w:p w:rsidR="008829D1" w:rsidRPr="006A43F0" w:rsidRDefault="008829D1" w:rsidP="00FB0A50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jc w:val="both"/>
        <w:rPr>
          <w:rFonts w:ascii="Sylfaen" w:hAnsi="Sylfaen"/>
          <w:lang w:val="hy-AM"/>
        </w:rPr>
      </w:pPr>
    </w:p>
    <w:p w:rsidR="00660F72" w:rsidRPr="006A43F0" w:rsidRDefault="00660F72" w:rsidP="00FB0A50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="Sylfaen" w:hAnsi="Sylfaen"/>
          <w:color w:val="FF0000"/>
          <w:lang w:val="hy-AM"/>
        </w:rPr>
      </w:pPr>
      <w:r w:rsidRPr="006A43F0">
        <w:rPr>
          <w:rFonts w:ascii="Sylfaen" w:hAnsi="Sylfaen" w:cs="Sylfaen"/>
          <w:color w:val="FF0000"/>
          <w:lang w:val="hy-AM"/>
        </w:rPr>
        <w:t>Պատվիրատուն</w:t>
      </w:r>
      <w:r w:rsidRPr="006A43F0">
        <w:rPr>
          <w:rFonts w:ascii="Sylfaen" w:hAnsi="Sylfaen"/>
          <w:color w:val="FF0000"/>
          <w:lang w:val="hy-AM"/>
        </w:rPr>
        <w:t xml:space="preserve"> իրեն իրավունք է վերապահում չդիտարկել Մասնակցի առաջարկը, եթե ներկայացված փաստաթղթերի կազմը կամ դրանց ձևաչափը չի համապատասխանում </w:t>
      </w:r>
      <w:r w:rsidR="008829D1" w:rsidRPr="006A43F0">
        <w:rPr>
          <w:rFonts w:ascii="Sylfaen" w:hAnsi="Sylfaen"/>
          <w:color w:val="FF0000"/>
          <w:lang w:val="hy-AM"/>
        </w:rPr>
        <w:t>Պ</w:t>
      </w:r>
      <w:r w:rsidRPr="006A43F0">
        <w:rPr>
          <w:rFonts w:ascii="Sylfaen" w:hAnsi="Sylfaen"/>
          <w:color w:val="FF0000"/>
          <w:lang w:val="hy-AM"/>
        </w:rPr>
        <w:t>ՄՄՀ 2.1.1 բաժնում թվարկված պահանջներին:</w:t>
      </w:r>
    </w:p>
    <w:p w:rsidR="00C53DAD" w:rsidRPr="006A43F0" w:rsidRDefault="00C53DAD" w:rsidP="00FB0A50">
      <w:pPr>
        <w:jc w:val="both"/>
        <w:rPr>
          <w:rFonts w:ascii="Sylfaen" w:hAnsi="Sylfaen"/>
          <w:b/>
          <w:lang w:val="hy-AM"/>
        </w:rPr>
      </w:pPr>
      <w:r w:rsidRPr="006A43F0">
        <w:rPr>
          <w:rFonts w:ascii="Sylfaen" w:hAnsi="Sylfaen"/>
          <w:b/>
          <w:lang w:val="hy-AM"/>
        </w:rPr>
        <w:t>2.1.2 Առաջարկի կազմի մեջ մտնող փաստաթղթերի բովանդակությանը ներկայացվող պահանջներ</w:t>
      </w:r>
      <w:r w:rsidRPr="006A43F0">
        <w:rPr>
          <w:rFonts w:ascii="Sylfaen" w:hAnsi="Sylfaen"/>
          <w:lang w:val="hy-AM"/>
        </w:rPr>
        <w:t xml:space="preserve"> </w:t>
      </w:r>
    </w:p>
    <w:p w:rsidR="00C53DAD" w:rsidRPr="006A43F0" w:rsidRDefault="00C53DAD" w:rsidP="00503D96">
      <w:pPr>
        <w:pStyle w:val="ListParagraph"/>
        <w:numPr>
          <w:ilvl w:val="0"/>
          <w:numId w:val="4"/>
        </w:numPr>
        <w:ind w:left="714" w:hanging="357"/>
        <w:contextualSpacing w:val="0"/>
        <w:jc w:val="both"/>
        <w:rPr>
          <w:rFonts w:ascii="Sylfaen" w:hAnsi="Sylfaen"/>
          <w:bCs/>
          <w:lang w:val="hy-AM"/>
        </w:rPr>
      </w:pPr>
      <w:r w:rsidRPr="006A43F0">
        <w:rPr>
          <w:rFonts w:ascii="Sylfaen" w:hAnsi="Sylfaen"/>
          <w:bCs/>
          <w:lang w:val="hy-AM"/>
        </w:rPr>
        <w:t xml:space="preserve">Մասնակիցները ներկայացնում են կոմերցիոն առաջարկը ՀՀ դրամով (AMD): Բոլոր գումարները նշվում են առանց ԱԱՀ : </w:t>
      </w:r>
    </w:p>
    <w:p w:rsidR="00C53DAD" w:rsidRPr="006A43F0" w:rsidRDefault="00C53DAD" w:rsidP="00503D96">
      <w:pPr>
        <w:pStyle w:val="ListParagraph"/>
        <w:numPr>
          <w:ilvl w:val="0"/>
          <w:numId w:val="4"/>
        </w:numPr>
        <w:ind w:left="714" w:hanging="357"/>
        <w:contextualSpacing w:val="0"/>
        <w:jc w:val="both"/>
        <w:rPr>
          <w:rFonts w:ascii="Sylfaen" w:hAnsi="Sylfaen"/>
          <w:bCs/>
          <w:color w:val="000000" w:themeColor="text1"/>
          <w:lang w:val="hy-AM"/>
        </w:rPr>
      </w:pPr>
      <w:r w:rsidRPr="006A43F0">
        <w:rPr>
          <w:rFonts w:ascii="Sylfaen" w:hAnsi="Sylfaen" w:cs="Sylfaen"/>
          <w:bCs/>
          <w:lang w:val="hy-AM"/>
        </w:rPr>
        <w:t>Կոմերցիոն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առաջարկում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Մասնակցի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կողմից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ներկայացվող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գները, Մասնակցի հաղթանակի դեպքում, կարող են ամրագրվել Պարզեցված մրցույթի անցկացման արդյունքներով կնքված շրջանակային պայմանագրում</w:t>
      </w:r>
      <w:r w:rsidRPr="006A43F0">
        <w:rPr>
          <w:rFonts w:ascii="Sylfaen" w:hAnsi="Sylfaen"/>
          <w:bCs/>
          <w:lang w:val="hy-AM"/>
        </w:rPr>
        <w:t>, և չեն կարող վերանայվել դեպի բարձրացում պայմանագրի գործողության ժամկետի ընթացքում  (1 տարի), նույնիսկ տարադրամների փոխարժեքների էական տատանումների դեպքում:</w:t>
      </w:r>
    </w:p>
    <w:p w:rsidR="00C53DAD" w:rsidRPr="006A43F0" w:rsidRDefault="00C53DAD" w:rsidP="00503D96">
      <w:pPr>
        <w:pStyle w:val="ListParagraph"/>
        <w:numPr>
          <w:ilvl w:val="0"/>
          <w:numId w:val="4"/>
        </w:numPr>
        <w:ind w:left="714" w:hanging="357"/>
        <w:contextualSpacing w:val="0"/>
        <w:jc w:val="both"/>
        <w:rPr>
          <w:rFonts w:ascii="Sylfaen" w:hAnsi="Sylfaen"/>
          <w:b/>
          <w:bCs/>
          <w:lang w:val="hy-AM"/>
        </w:rPr>
      </w:pPr>
      <w:r w:rsidRPr="006A43F0">
        <w:rPr>
          <w:rFonts w:ascii="Sylfaen" w:hAnsi="Sylfaen"/>
          <w:bCs/>
          <w:lang w:val="hy-AM"/>
        </w:rPr>
        <w:t xml:space="preserve">Պատվիրատուն առաջարկում է Մասնակցին վճարման հետևյալ պայմանները. </w:t>
      </w:r>
    </w:p>
    <w:p w:rsidR="00C53DAD" w:rsidRPr="006A43F0" w:rsidRDefault="00C53DAD" w:rsidP="00503D96">
      <w:pPr>
        <w:pStyle w:val="ListParagraph"/>
        <w:numPr>
          <w:ilvl w:val="1"/>
          <w:numId w:val="4"/>
        </w:numPr>
        <w:contextualSpacing w:val="0"/>
        <w:rPr>
          <w:rFonts w:ascii="Sylfaen" w:hAnsi="Sylfaen"/>
          <w:bCs/>
          <w:lang w:val="hy-AM"/>
        </w:rPr>
      </w:pPr>
      <w:r w:rsidRPr="006A43F0">
        <w:rPr>
          <w:rFonts w:ascii="Sylfaen" w:hAnsi="Sylfaen"/>
          <w:bCs/>
          <w:lang w:val="hy-AM"/>
        </w:rPr>
        <w:lastRenderedPageBreak/>
        <w:t xml:space="preserve">Հետվճար </w:t>
      </w:r>
      <w:r w:rsidR="006A43F0" w:rsidRPr="006A43F0">
        <w:rPr>
          <w:rFonts w:ascii="Sylfaen" w:hAnsi="Sylfaen"/>
          <w:bCs/>
          <w:lang w:val="hy-AM"/>
        </w:rPr>
        <w:t xml:space="preserve">ընդունման ակտը ստորագրելուց հետո </w:t>
      </w:r>
      <w:r w:rsidRPr="006A43F0">
        <w:rPr>
          <w:rFonts w:ascii="Sylfaen" w:hAnsi="Sylfaen"/>
          <w:bCs/>
          <w:lang w:val="hy-AM"/>
        </w:rPr>
        <w:t>60 օրվա ընթացքում,</w:t>
      </w:r>
    </w:p>
    <w:p w:rsidR="00C53DAD" w:rsidRPr="006A43F0" w:rsidRDefault="00C53DAD" w:rsidP="00503D96">
      <w:pPr>
        <w:pStyle w:val="ListParagraph"/>
        <w:numPr>
          <w:ilvl w:val="1"/>
          <w:numId w:val="4"/>
        </w:numPr>
        <w:contextualSpacing w:val="0"/>
        <w:rPr>
          <w:rFonts w:ascii="Sylfaen" w:hAnsi="Sylfaen"/>
          <w:bCs/>
          <w:lang w:val="hy-AM"/>
        </w:rPr>
      </w:pPr>
      <w:r w:rsidRPr="006A43F0">
        <w:rPr>
          <w:rFonts w:ascii="Sylfaen" w:hAnsi="Sylfaen"/>
          <w:bCs/>
          <w:lang w:val="hy-AM"/>
        </w:rPr>
        <w:t xml:space="preserve">Հետվճար </w:t>
      </w:r>
      <w:r w:rsidR="006A43F0" w:rsidRPr="006A43F0">
        <w:rPr>
          <w:rFonts w:ascii="Sylfaen" w:hAnsi="Sylfaen"/>
          <w:bCs/>
          <w:lang w:val="hy-AM"/>
        </w:rPr>
        <w:t xml:space="preserve">ընդունման ակտը ստորագրելուց հետո </w:t>
      </w:r>
      <w:r w:rsidRPr="006A43F0">
        <w:rPr>
          <w:rFonts w:ascii="Sylfaen" w:hAnsi="Sylfaen"/>
          <w:bCs/>
          <w:lang w:val="hy-AM"/>
        </w:rPr>
        <w:t>90 օրվա ընթացքում,</w:t>
      </w:r>
    </w:p>
    <w:p w:rsidR="00C53DAD" w:rsidRPr="006A43F0" w:rsidRDefault="00C53DAD" w:rsidP="00503D96">
      <w:pPr>
        <w:pStyle w:val="ListParagraph"/>
        <w:numPr>
          <w:ilvl w:val="1"/>
          <w:numId w:val="4"/>
        </w:numPr>
        <w:contextualSpacing w:val="0"/>
        <w:rPr>
          <w:rFonts w:ascii="Sylfaen" w:hAnsi="Sylfaen"/>
          <w:bCs/>
          <w:lang w:val="hy-AM"/>
        </w:rPr>
      </w:pPr>
      <w:r w:rsidRPr="006A43F0">
        <w:rPr>
          <w:rFonts w:ascii="Sylfaen" w:hAnsi="Sylfaen"/>
          <w:bCs/>
          <w:lang w:val="hy-AM"/>
        </w:rPr>
        <w:t xml:space="preserve">Հետվճար </w:t>
      </w:r>
      <w:r w:rsidR="006A43F0" w:rsidRPr="006A43F0">
        <w:rPr>
          <w:rFonts w:ascii="Sylfaen" w:hAnsi="Sylfaen"/>
          <w:bCs/>
          <w:lang w:val="hy-AM"/>
        </w:rPr>
        <w:t xml:space="preserve">ընդունման ակտը ստորագրելուց հետ </w:t>
      </w:r>
      <w:r w:rsidRPr="006A43F0">
        <w:rPr>
          <w:rFonts w:ascii="Sylfaen" w:hAnsi="Sylfaen"/>
          <w:bCs/>
          <w:lang w:val="hy-AM"/>
        </w:rPr>
        <w:t>180 օրվա ընթացքում</w:t>
      </w:r>
      <w:r w:rsidR="008D27D8" w:rsidRPr="006A43F0">
        <w:rPr>
          <w:rFonts w:ascii="Sylfaen" w:hAnsi="Sylfaen"/>
          <w:bCs/>
          <w:lang w:val="hy-AM"/>
        </w:rPr>
        <w:t>:</w:t>
      </w:r>
    </w:p>
    <w:p w:rsidR="00F75380" w:rsidRPr="00FB0A50" w:rsidRDefault="00F75380" w:rsidP="00F75380">
      <w:pPr>
        <w:jc w:val="both"/>
        <w:rPr>
          <w:rFonts w:ascii="Sylfaen" w:hAnsi="Sylfaen"/>
          <w:bCs/>
          <w:lang w:val="hy-AM"/>
        </w:rPr>
      </w:pPr>
      <w:r w:rsidRPr="00FB0A50">
        <w:rPr>
          <w:rFonts w:ascii="Sylfaen" w:hAnsi="Sylfaen"/>
          <w:bCs/>
          <w:lang w:val="hy-AM"/>
        </w:rPr>
        <w:t>Տարբեր վճարման պայմաններով առաջարկները կբերվեն բազիսային</w:t>
      </w:r>
      <w:r w:rsidR="00FB0A50">
        <w:rPr>
          <w:rFonts w:ascii="Sylfaen" w:hAnsi="Sylfaen"/>
          <w:bCs/>
          <w:lang w:val="en-US"/>
        </w:rPr>
        <w:t xml:space="preserve"> </w:t>
      </w:r>
      <w:r w:rsidRPr="00FB0A50">
        <w:rPr>
          <w:rFonts w:ascii="Sylfaen" w:hAnsi="Sylfaen"/>
          <w:bCs/>
          <w:lang w:val="hy-AM"/>
        </w:rPr>
        <w:t>180 օր հետվճարին` ելնելով 11.3 % տոկոսադրույքից (բերման բանաձև. առաջարկի գումար*11,3%*օրերի տարբերություն/365+առաջարկի գումար):</w:t>
      </w:r>
    </w:p>
    <w:p w:rsidR="00F75380" w:rsidRPr="00FB0A50" w:rsidRDefault="00F75380" w:rsidP="00503D96">
      <w:pPr>
        <w:pStyle w:val="ListParagraph"/>
        <w:numPr>
          <w:ilvl w:val="0"/>
          <w:numId w:val="19"/>
        </w:numPr>
        <w:jc w:val="both"/>
        <w:rPr>
          <w:rFonts w:ascii="Sylfaen" w:hAnsi="Sylfaen"/>
          <w:bCs/>
          <w:lang w:val="hy-AM"/>
        </w:rPr>
      </w:pPr>
      <w:r w:rsidRPr="00FB0A50">
        <w:rPr>
          <w:rFonts w:ascii="Sylfaen" w:hAnsi="Sylfaen"/>
          <w:bCs/>
          <w:lang w:val="hy-AM"/>
        </w:rPr>
        <w:t xml:space="preserve">Լոտ 1-ի համար – Պայմանագրի ժամկետի ավարտից հետո մատակարարի կողմից առաջարկվող </w:t>
      </w:r>
      <w:r w:rsidR="006E3C0C">
        <w:rPr>
          <w:rFonts w:ascii="Sylfaen" w:hAnsi="Sylfaen"/>
          <w:lang w:val="en-US"/>
        </w:rPr>
        <w:t>արտաքին գովազդի ֆորմատից դուրս</w:t>
      </w:r>
      <w:r w:rsidR="006E3C0C" w:rsidRPr="00064A72">
        <w:rPr>
          <w:rFonts w:ascii="Sylfaen" w:hAnsi="Sylfaen"/>
          <w:bCs/>
          <w:lang w:val="en-US"/>
        </w:rPr>
        <w:t xml:space="preserve"> </w:t>
      </w:r>
      <w:r w:rsidRPr="00FB0A50">
        <w:rPr>
          <w:rFonts w:ascii="Sylfaen" w:hAnsi="Sylfaen"/>
          <w:bCs/>
          <w:lang w:val="hy-AM"/>
        </w:rPr>
        <w:t>ոչ ստանդարտ կոնստրուկցիան մնում է նրա սեփականությունը:</w:t>
      </w:r>
    </w:p>
    <w:p w:rsidR="00FB0A50" w:rsidRPr="00FB0A50" w:rsidRDefault="00F75380" w:rsidP="00503D96">
      <w:pPr>
        <w:pStyle w:val="ListParagraph"/>
        <w:numPr>
          <w:ilvl w:val="0"/>
          <w:numId w:val="19"/>
        </w:numPr>
        <w:jc w:val="both"/>
        <w:rPr>
          <w:rFonts w:ascii="Sylfaen" w:hAnsi="Sylfaen"/>
          <w:bCs/>
          <w:lang w:val="hy-AM"/>
        </w:rPr>
      </w:pPr>
      <w:r w:rsidRPr="00FB0A50">
        <w:rPr>
          <w:rFonts w:ascii="Sylfaen" w:hAnsi="Sylfaen"/>
          <w:bCs/>
          <w:lang w:val="hy-AM"/>
        </w:rPr>
        <w:t xml:space="preserve">Լոտ 2-ի համար - Պայմանագրի ժամկետի ավարտից </w:t>
      </w:r>
      <w:r w:rsidR="00FB0A50" w:rsidRPr="00FB0A50">
        <w:rPr>
          <w:rFonts w:ascii="Sylfaen" w:hAnsi="Sylfaen"/>
          <w:bCs/>
          <w:lang w:val="hy-AM"/>
        </w:rPr>
        <w:t>հետո</w:t>
      </w:r>
      <w:r w:rsidR="00A82C9A">
        <w:rPr>
          <w:rFonts w:ascii="Sylfaen" w:hAnsi="Sylfaen"/>
          <w:bCs/>
          <w:lang w:val="en-US"/>
        </w:rPr>
        <w:t>,</w:t>
      </w:r>
      <w:r w:rsidR="00FB0A50" w:rsidRPr="00FB0A50">
        <w:rPr>
          <w:rFonts w:ascii="Sylfaen" w:hAnsi="Sylfaen"/>
          <w:bCs/>
          <w:lang w:val="hy-AM"/>
        </w:rPr>
        <w:t xml:space="preserve"> </w:t>
      </w:r>
      <w:r w:rsidR="00A82C9A">
        <w:rPr>
          <w:rFonts w:ascii="Sylfaen" w:hAnsi="Sylfaen"/>
          <w:bCs/>
          <w:lang w:val="en-US"/>
        </w:rPr>
        <w:t>ելնելով</w:t>
      </w:r>
      <w:r w:rsidR="00AF7374" w:rsidRPr="00FB0A50">
        <w:rPr>
          <w:rFonts w:ascii="Sylfaen" w:hAnsi="Sylfaen"/>
          <w:bCs/>
          <w:lang w:val="hy-AM"/>
        </w:rPr>
        <w:t xml:space="preserve"> կոնկրետ բրիֆից </w:t>
      </w:r>
      <w:r w:rsidR="00A82C9A">
        <w:rPr>
          <w:rFonts w:ascii="Sylfaen" w:hAnsi="Sylfaen"/>
          <w:bCs/>
          <w:lang w:val="en-US"/>
        </w:rPr>
        <w:t xml:space="preserve">և Պատվիրատուի համաձայնությունից, </w:t>
      </w:r>
      <w:r w:rsidR="006E3C0C">
        <w:rPr>
          <w:rFonts w:ascii="Sylfaen" w:hAnsi="Sylfaen"/>
          <w:lang w:val="en-US"/>
        </w:rPr>
        <w:t>արտաքին գովազդի ֆորմատից դուրս</w:t>
      </w:r>
      <w:r w:rsidR="006E3C0C" w:rsidRPr="00FB0A50">
        <w:rPr>
          <w:rFonts w:ascii="Sylfaen" w:hAnsi="Sylfaen"/>
          <w:bCs/>
          <w:lang w:val="hy-AM"/>
        </w:rPr>
        <w:t xml:space="preserve"> </w:t>
      </w:r>
      <w:r w:rsidRPr="00FB0A50">
        <w:rPr>
          <w:rFonts w:ascii="Sylfaen" w:hAnsi="Sylfaen"/>
          <w:bCs/>
          <w:lang w:val="hy-AM"/>
        </w:rPr>
        <w:t>ոչ ստանդարտ կոնստրուկցիան</w:t>
      </w:r>
      <w:r w:rsidR="00FB0A50" w:rsidRPr="00FB0A50">
        <w:rPr>
          <w:rFonts w:ascii="Sylfaen" w:hAnsi="Sylfaen"/>
          <w:bCs/>
          <w:lang w:val="hy-AM"/>
        </w:rPr>
        <w:t xml:space="preserve"> կարող է դառնալ Պատվիրատուի սեփականությունը կամ </w:t>
      </w:r>
      <w:r w:rsidRPr="00FB0A50">
        <w:rPr>
          <w:rFonts w:ascii="Sylfaen" w:hAnsi="Sylfaen"/>
          <w:bCs/>
          <w:lang w:val="hy-AM"/>
        </w:rPr>
        <w:t xml:space="preserve"> </w:t>
      </w:r>
      <w:r w:rsidR="00FB0A50" w:rsidRPr="00FB0A50">
        <w:rPr>
          <w:rFonts w:ascii="Sylfaen" w:hAnsi="Sylfaen"/>
          <w:bCs/>
          <w:lang w:val="hy-AM"/>
        </w:rPr>
        <w:t>մնալ Մասնակցի սեփականությունը:</w:t>
      </w:r>
    </w:p>
    <w:p w:rsidR="00C53DAD" w:rsidRPr="006A43F0" w:rsidRDefault="00C53DAD" w:rsidP="00503D96">
      <w:pPr>
        <w:pStyle w:val="ListParagraph"/>
        <w:numPr>
          <w:ilvl w:val="0"/>
          <w:numId w:val="4"/>
        </w:numPr>
        <w:ind w:left="714" w:hanging="357"/>
        <w:contextualSpacing w:val="0"/>
        <w:jc w:val="both"/>
        <w:rPr>
          <w:rFonts w:ascii="Sylfaen" w:hAnsi="Sylfaen"/>
          <w:bCs/>
          <w:lang w:val="hy-AM"/>
        </w:rPr>
      </w:pPr>
      <w:r w:rsidRPr="006A43F0">
        <w:rPr>
          <w:rFonts w:ascii="Sylfaen" w:hAnsi="Sylfaen"/>
          <w:bCs/>
          <w:lang w:val="hy-AM"/>
        </w:rPr>
        <w:t xml:space="preserve">Կոմերցիոն առաջարկի գործողության ժամկետը պետք է կազմի Մասնակիցների առաջարկների հավաքագրման ավարտի պահից առնվազն 60 օրացուցային օր: </w:t>
      </w:r>
    </w:p>
    <w:p w:rsidR="00C53DAD" w:rsidRPr="006A43F0" w:rsidRDefault="00C53DAD" w:rsidP="00C53DA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  <w:lang w:val="hy-AM"/>
        </w:rPr>
      </w:pPr>
      <w:r w:rsidRPr="006A43F0">
        <w:rPr>
          <w:rFonts w:ascii="Sylfaen" w:hAnsi="Sylfaen" w:cs="Sylfaen"/>
          <w:color w:val="FF0000"/>
          <w:lang w:val="hy-AM"/>
        </w:rPr>
        <w:t>Պատվիրատուն</w:t>
      </w:r>
      <w:r w:rsidRPr="006A43F0">
        <w:rPr>
          <w:rFonts w:ascii="Sylfaen" w:hAnsi="Sylfaen"/>
          <w:color w:val="FF0000"/>
          <w:lang w:val="hy-AM"/>
        </w:rPr>
        <w:t xml:space="preserve"> իրեն իրավունք է վերապահում չդիտարկել Մասնակցի առաջարկը, եթե այն չի համապատասխանում </w:t>
      </w:r>
      <w:r w:rsidR="008D27D8" w:rsidRPr="006A43F0">
        <w:rPr>
          <w:rFonts w:ascii="Sylfaen" w:hAnsi="Sylfaen"/>
          <w:color w:val="FF0000"/>
          <w:lang w:val="hy-AM"/>
        </w:rPr>
        <w:t>Պ</w:t>
      </w:r>
      <w:r w:rsidRPr="006A43F0">
        <w:rPr>
          <w:rFonts w:ascii="Sylfaen" w:hAnsi="Sylfaen"/>
          <w:color w:val="FF0000"/>
          <w:lang w:val="hy-AM"/>
        </w:rPr>
        <w:t xml:space="preserve">ՄՄՀ 2.1.2 բաժնում թվարկված պահանջներից գոնե մեկին:  </w:t>
      </w:r>
    </w:p>
    <w:p w:rsidR="0033145D" w:rsidRPr="006A43F0" w:rsidRDefault="0033145D" w:rsidP="008829D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hAnsi="Sylfaen"/>
          <w:color w:val="FF0000"/>
          <w:lang w:val="hy-AM"/>
        </w:rPr>
      </w:pPr>
    </w:p>
    <w:p w:rsidR="00EE762B" w:rsidRPr="006A43F0" w:rsidRDefault="00EE762B" w:rsidP="008D27D8">
      <w:pPr>
        <w:pStyle w:val="ListParagraph"/>
        <w:ind w:left="1440"/>
        <w:contextualSpacing w:val="0"/>
        <w:rPr>
          <w:rFonts w:ascii="Sylfaen" w:hAnsi="Sylfaen"/>
          <w:bCs/>
          <w:lang w:val="hy-AM"/>
        </w:rPr>
      </w:pPr>
    </w:p>
    <w:p w:rsidR="00E6416D" w:rsidRPr="006A43F0" w:rsidRDefault="00D73EBF" w:rsidP="00E6416D">
      <w:pPr>
        <w:jc w:val="both"/>
        <w:rPr>
          <w:rFonts w:ascii="Sylfaen" w:hAnsi="Sylfaen"/>
          <w:b/>
          <w:bCs/>
          <w:lang w:val="hy-AM"/>
        </w:rPr>
      </w:pPr>
      <w:r w:rsidRPr="006A43F0">
        <w:rPr>
          <w:rFonts w:ascii="Sylfaen" w:hAnsi="Sylfaen"/>
          <w:b/>
          <w:bCs/>
          <w:lang w:val="hy-AM"/>
        </w:rPr>
        <w:t>2.1.</w:t>
      </w:r>
      <w:r w:rsidR="00E93B2A" w:rsidRPr="006A43F0">
        <w:rPr>
          <w:rFonts w:ascii="Sylfaen" w:hAnsi="Sylfaen"/>
          <w:b/>
          <w:bCs/>
          <w:lang w:val="hy-AM"/>
        </w:rPr>
        <w:t>3</w:t>
      </w:r>
      <w:r w:rsidRPr="006A43F0">
        <w:rPr>
          <w:rFonts w:ascii="Sylfaen" w:hAnsi="Sylfaen"/>
          <w:b/>
          <w:bCs/>
          <w:lang w:val="hy-AM"/>
        </w:rPr>
        <w:t xml:space="preserve">. </w:t>
      </w:r>
      <w:r w:rsidR="00E6416D" w:rsidRPr="006A43F0">
        <w:rPr>
          <w:rFonts w:ascii="Sylfaen" w:hAnsi="Sylfaen"/>
          <w:b/>
          <w:lang w:val="hy-AM"/>
        </w:rPr>
        <w:t>Առաջարկների տրամադրման ձևին ներկայացվող պահանջներ</w:t>
      </w:r>
    </w:p>
    <w:p w:rsidR="00D73EBF" w:rsidRPr="006A43F0" w:rsidRDefault="00D73EBF" w:rsidP="00E93B2A">
      <w:pPr>
        <w:jc w:val="both"/>
        <w:rPr>
          <w:rFonts w:ascii="Sylfaen" w:hAnsi="Sylfaen"/>
          <w:b/>
          <w:bCs/>
          <w:lang w:val="hy-AM"/>
        </w:rPr>
      </w:pPr>
    </w:p>
    <w:p w:rsidR="00E6416D" w:rsidRPr="006A43F0" w:rsidRDefault="00E6416D" w:rsidP="00503D96">
      <w:pPr>
        <w:pStyle w:val="ListParagraph"/>
        <w:numPr>
          <w:ilvl w:val="0"/>
          <w:numId w:val="4"/>
        </w:numPr>
        <w:contextualSpacing w:val="0"/>
        <w:jc w:val="both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 w:cs="Sylfaen"/>
          <w:bCs/>
          <w:lang w:val="hy-AM"/>
        </w:rPr>
        <w:t>Մասնակիցը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ներկայացնում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է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առաջարկն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էլեկտրոնային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տեսքով:</w:t>
      </w:r>
    </w:p>
    <w:p w:rsidR="00E6416D" w:rsidRPr="006A43F0" w:rsidRDefault="00E6416D" w:rsidP="00503D96">
      <w:pPr>
        <w:pStyle w:val="ListParagraph"/>
        <w:numPr>
          <w:ilvl w:val="0"/>
          <w:numId w:val="4"/>
        </w:numPr>
        <w:contextualSpacing w:val="0"/>
        <w:jc w:val="both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 w:cs="Sylfaen"/>
          <w:bCs/>
          <w:lang w:val="hy-AM"/>
        </w:rPr>
        <w:t>Առաջարկը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պետք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է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ներառի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հետևյալ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ֆայլերը.</w:t>
      </w:r>
    </w:p>
    <w:p w:rsidR="00E6416D" w:rsidRPr="006A43F0" w:rsidRDefault="004770D6" w:rsidP="00503D96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hyperlink w:anchor="КПиТСО" w:history="1">
        <w:r w:rsidR="00E6416D" w:rsidRPr="006A43F0">
          <w:rPr>
            <w:rFonts w:ascii="Sylfaen" w:hAnsi="Sylfaen"/>
            <w:color w:val="000000"/>
            <w:lang w:val="hy-AM"/>
          </w:rPr>
          <w:t>Կոմերցիոն առաջարկ</w:t>
        </w:r>
      </w:hyperlink>
      <w:r w:rsidR="00E6416D" w:rsidRPr="006A43F0">
        <w:rPr>
          <w:rFonts w:ascii="Sylfaen" w:hAnsi="Sylfaen"/>
          <w:color w:val="000000"/>
          <w:lang w:val="hy-AM"/>
        </w:rPr>
        <w:t>՝ փաստաթղթի սկան արված պատճենը PDF ձևաչափով, ինչպես նաև ֆայլը EXCEL ձևաչափով (ֆայլերի անունները ԿԱ.pdf և ԿԱ.xlsx),</w:t>
      </w:r>
    </w:p>
    <w:p w:rsidR="007A6B64" w:rsidRPr="00FB0A50" w:rsidRDefault="004770D6" w:rsidP="00503D96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hyperlink w:anchor="АУ" w:history="1">
        <w:r w:rsidR="00E6416D" w:rsidRPr="006A43F0">
          <w:rPr>
            <w:rFonts w:ascii="Sylfaen" w:hAnsi="Sylfaen"/>
            <w:color w:val="000000"/>
            <w:lang w:val="hy-AM"/>
          </w:rPr>
          <w:t>Մասնակցի հարցաթերթիկ՝</w:t>
        </w:r>
      </w:hyperlink>
      <w:r w:rsidR="00E6416D" w:rsidRPr="006A43F0">
        <w:rPr>
          <w:rFonts w:ascii="Sylfaen" w:hAnsi="Sylfaen"/>
          <w:color w:val="000000"/>
          <w:lang w:val="hy-AM"/>
        </w:rPr>
        <w:t xml:space="preserve"> ֆայլը EXCEL ձևաչափով (ֆայլի անունը</w:t>
      </w:r>
      <w:r w:rsidR="00E6416D" w:rsidRPr="006A43F0">
        <w:rPr>
          <w:rFonts w:ascii="Sylfaen" w:hAnsi="Sylfaen"/>
          <w:lang w:val="hy-AM"/>
        </w:rPr>
        <w:t xml:space="preserve"> </w:t>
      </w:r>
      <w:r w:rsidR="00E6416D" w:rsidRPr="00AF7374">
        <w:rPr>
          <w:rFonts w:ascii="Sylfaen" w:hAnsi="Sylfaen"/>
          <w:color w:val="000000"/>
          <w:lang w:val="hy-AM"/>
        </w:rPr>
        <w:t>Հարցաթերթիկ</w:t>
      </w:r>
      <w:r w:rsidR="00E6416D" w:rsidRPr="006A43F0">
        <w:rPr>
          <w:rFonts w:ascii="Sylfaen" w:hAnsi="Sylfaen"/>
          <w:color w:val="000000"/>
          <w:lang w:val="hy-AM"/>
        </w:rPr>
        <w:t>. xlsx)</w:t>
      </w:r>
    </w:p>
    <w:p w:rsidR="00FB0A50" w:rsidRPr="00AF7374" w:rsidRDefault="00A82C9A" w:rsidP="00503D96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lang w:val="en-US"/>
        </w:rPr>
        <w:t>Արտաքին գովազդի ֆորմատից դուրս</w:t>
      </w:r>
      <w:r w:rsidRPr="00AF7374">
        <w:rPr>
          <w:rFonts w:ascii="Sylfaen" w:hAnsi="Sylfaen"/>
          <w:color w:val="000000"/>
          <w:lang w:val="hy-AM"/>
        </w:rPr>
        <w:t xml:space="preserve"> </w:t>
      </w:r>
      <w:r>
        <w:rPr>
          <w:rFonts w:ascii="Sylfaen" w:hAnsi="Sylfaen"/>
          <w:color w:val="000000"/>
          <w:lang w:val="en-US"/>
        </w:rPr>
        <w:t>ո</w:t>
      </w:r>
      <w:r w:rsidR="00FB0A50" w:rsidRPr="00AF7374">
        <w:rPr>
          <w:rFonts w:ascii="Sylfaen" w:hAnsi="Sylfaen"/>
          <w:color w:val="000000"/>
          <w:lang w:val="hy-AM"/>
        </w:rPr>
        <w:t>չ ստանդարտ կոնստրուկցիաների նկարների ֆայլ` նշելով տեղադրման հասցեն, վերջինիս պարամետրերը (երկարություն, լայնություն, բարձրություն, մակերես) Լոտ 1-ի համար,</w:t>
      </w:r>
    </w:p>
    <w:p w:rsidR="00FB0A50" w:rsidRPr="00AF7374" w:rsidRDefault="00FB0A50" w:rsidP="00503D96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AF7374">
        <w:rPr>
          <w:rFonts w:ascii="Sylfaen" w:hAnsi="Sylfaen"/>
          <w:color w:val="000000"/>
          <w:lang w:val="hy-AM"/>
        </w:rPr>
        <w:t>Դիմում ՊՄ-ի Լոտ 2-ին մասնակցելու համար:</w:t>
      </w:r>
    </w:p>
    <w:p w:rsidR="00FB0A50" w:rsidRPr="006A43F0" w:rsidRDefault="00FB0A50" w:rsidP="00FB0A50">
      <w:pPr>
        <w:pStyle w:val="ListParagraph"/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jc w:val="both"/>
        <w:rPr>
          <w:rFonts w:ascii="Sylfaen" w:hAnsi="Sylfaen"/>
          <w:color w:val="000000"/>
          <w:lang w:val="hy-AM"/>
        </w:rPr>
      </w:pPr>
    </w:p>
    <w:p w:rsidR="00CC1E7E" w:rsidRPr="006A43F0" w:rsidRDefault="00CC1E7E" w:rsidP="00FB0A50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jc w:val="both"/>
        <w:rPr>
          <w:rFonts w:ascii="Sylfaen" w:hAnsi="Sylfaen"/>
          <w:color w:val="000000"/>
          <w:lang w:val="hy-AM"/>
        </w:rPr>
      </w:pPr>
    </w:p>
    <w:p w:rsidR="006C41BE" w:rsidRPr="006A43F0" w:rsidRDefault="00CC1E7E" w:rsidP="00503D96">
      <w:pPr>
        <w:pStyle w:val="ListParagraph"/>
        <w:widowControl w:val="0"/>
        <w:numPr>
          <w:ilvl w:val="0"/>
          <w:numId w:val="10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 w:cs="Sylfaen"/>
          <w:color w:val="000000"/>
          <w:lang w:val="hy-AM"/>
        </w:rPr>
        <w:t>Փաստաթղթերի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սկան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արված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պատճեններին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ներկայացվող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պահանջները՝</w:t>
      </w:r>
    </w:p>
    <w:p w:rsidR="006C41BE" w:rsidRPr="006A43F0" w:rsidRDefault="00CC1E7E" w:rsidP="00503D96">
      <w:pPr>
        <w:pStyle w:val="ListParagraph"/>
        <w:numPr>
          <w:ilvl w:val="1"/>
          <w:numId w:val="4"/>
        </w:numPr>
        <w:contextualSpacing w:val="0"/>
        <w:jc w:val="both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lastRenderedPageBreak/>
        <w:t>փաստաթղթի բոլոր էջերը գտնվում են PDF ձևաչափի մեկ ֆայլում,</w:t>
      </w:r>
    </w:p>
    <w:p w:rsidR="006C41BE" w:rsidRPr="006A43F0" w:rsidRDefault="00CC1E7E" w:rsidP="00503D96">
      <w:pPr>
        <w:pStyle w:val="ListParagraph"/>
        <w:numPr>
          <w:ilvl w:val="1"/>
          <w:numId w:val="4"/>
        </w:numPr>
        <w:contextualSpacing w:val="0"/>
        <w:jc w:val="both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>Մասնակիցը ներկայացնում է սկան արված պատճենը գունավոր ձևաչափով,</w:t>
      </w:r>
    </w:p>
    <w:p w:rsidR="006C41BE" w:rsidRPr="006A43F0" w:rsidRDefault="00CC1E7E" w:rsidP="00503D96">
      <w:pPr>
        <w:pStyle w:val="ListParagraph"/>
        <w:numPr>
          <w:ilvl w:val="1"/>
          <w:numId w:val="4"/>
        </w:numPr>
        <w:contextualSpacing w:val="0"/>
        <w:jc w:val="both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>սկան արված պատճենի հստակությունը պետք է ապահովի փաստաթղթի ընթերցանելիությունը,</w:t>
      </w:r>
    </w:p>
    <w:p w:rsidR="00CC1E7E" w:rsidRPr="006A43F0" w:rsidRDefault="00CC1E7E" w:rsidP="00503D96">
      <w:pPr>
        <w:pStyle w:val="ListParagraph"/>
        <w:numPr>
          <w:ilvl w:val="1"/>
          <w:numId w:val="4"/>
        </w:numPr>
        <w:contextualSpacing w:val="0"/>
        <w:jc w:val="both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>փաստաթղթի յուրաքանչյուր էջ պետք է ստորագրված լինի Մասնակցի ղեկավարի կամ առաջարկը ներկայացնելու համար լիազորված ներկայացուցչի կողմից և վավերացված լինի Մասնակցի կնիքով (Մասնակցի մոտ կնիքի առկայության դեպքում):</w:t>
      </w:r>
    </w:p>
    <w:p w:rsidR="004F3B65" w:rsidRPr="006A43F0" w:rsidRDefault="004F3B65" w:rsidP="00503D96">
      <w:pPr>
        <w:pStyle w:val="ListParagraph"/>
        <w:numPr>
          <w:ilvl w:val="0"/>
          <w:numId w:val="4"/>
        </w:numPr>
        <w:contextualSpacing w:val="0"/>
        <w:jc w:val="both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>Մասնակիցը միախմբում է հետևյալ ֆայլերը.</w:t>
      </w:r>
    </w:p>
    <w:p w:rsidR="00C9637A" w:rsidRPr="006A43F0" w:rsidRDefault="004F3B65" w:rsidP="00503D96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>Կոմերցիոն առաջարկ.pdf</w:t>
      </w:r>
      <w:r w:rsidR="00FB0A50">
        <w:rPr>
          <w:rFonts w:ascii="Sylfaen" w:hAnsi="Sylfaen"/>
          <w:color w:val="000000"/>
          <w:lang w:val="en-US"/>
        </w:rPr>
        <w:t xml:space="preserve"> (Լոտ 1-ի համար)</w:t>
      </w:r>
      <w:r w:rsidRPr="006A43F0">
        <w:rPr>
          <w:rFonts w:ascii="Sylfaen" w:hAnsi="Sylfaen"/>
          <w:color w:val="000000"/>
          <w:lang w:val="hy-AM"/>
        </w:rPr>
        <w:t>,</w:t>
      </w:r>
    </w:p>
    <w:p w:rsidR="004F3B65" w:rsidRPr="00756304" w:rsidRDefault="00FB0A50" w:rsidP="00503D96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>Կոմերցիոն առաջարկ</w:t>
      </w:r>
      <w:r w:rsidR="004F3B65" w:rsidRPr="006A43F0">
        <w:rPr>
          <w:rFonts w:ascii="Sylfaen" w:hAnsi="Sylfaen"/>
          <w:color w:val="000000"/>
          <w:lang w:val="hy-AM"/>
        </w:rPr>
        <w:t>.xls</w:t>
      </w:r>
      <w:r>
        <w:rPr>
          <w:rFonts w:ascii="Sylfaen" w:hAnsi="Sylfaen"/>
          <w:color w:val="000000"/>
          <w:lang w:val="en-US"/>
        </w:rPr>
        <w:t xml:space="preserve"> (Լոտ 1-ի համար)</w:t>
      </w:r>
      <w:r w:rsidRPr="006A43F0">
        <w:rPr>
          <w:rFonts w:ascii="Sylfaen" w:hAnsi="Sylfaen"/>
          <w:color w:val="000000"/>
          <w:lang w:val="hy-AM"/>
        </w:rPr>
        <w:t>,</w:t>
      </w:r>
    </w:p>
    <w:p w:rsidR="00FB0A50" w:rsidRPr="00FB0A50" w:rsidRDefault="00756304" w:rsidP="00503D96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FB0A50">
        <w:rPr>
          <w:rFonts w:ascii="Sylfaen" w:hAnsi="Sylfaen"/>
          <w:color w:val="000000"/>
          <w:lang w:val="en-US"/>
        </w:rPr>
        <w:t>Հարցաթերթիկ.xls</w:t>
      </w:r>
    </w:p>
    <w:p w:rsidR="0033145D" w:rsidRPr="00FB0A50" w:rsidRDefault="00FB0A50" w:rsidP="00503D96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lang w:val="en-US"/>
        </w:rPr>
        <w:t>Ն</w:t>
      </w:r>
      <w:r w:rsidRPr="00FB0A50">
        <w:rPr>
          <w:rFonts w:ascii="Sylfaen" w:hAnsi="Sylfaen"/>
          <w:lang w:val="en-US"/>
        </w:rPr>
        <w:t>կարներ</w:t>
      </w:r>
      <w:r>
        <w:rPr>
          <w:rFonts w:ascii="Sylfaen" w:hAnsi="Sylfaen"/>
          <w:lang w:val="en-US"/>
        </w:rPr>
        <w:t xml:space="preserve"> համապատասխան պարամետրերով.doc</w:t>
      </w:r>
      <w:r w:rsidR="00E36576">
        <w:rPr>
          <w:rFonts w:ascii="Sylfaen" w:hAnsi="Sylfaen"/>
          <w:lang w:val="en-US"/>
        </w:rPr>
        <w:t xml:space="preserve"> </w:t>
      </w:r>
      <w:r w:rsidR="00E36576">
        <w:rPr>
          <w:rFonts w:ascii="Sylfaen" w:hAnsi="Sylfaen"/>
          <w:color w:val="000000"/>
          <w:lang w:val="en-US"/>
        </w:rPr>
        <w:t>(Լոտ 1-ի համար)</w:t>
      </w:r>
      <w:r w:rsidR="00E36576" w:rsidRPr="006A43F0">
        <w:rPr>
          <w:rFonts w:ascii="Sylfaen" w:hAnsi="Sylfaen"/>
          <w:color w:val="000000"/>
          <w:lang w:val="hy-AM"/>
        </w:rPr>
        <w:t>,</w:t>
      </w:r>
    </w:p>
    <w:p w:rsidR="00FB0A50" w:rsidRPr="00FB0A50" w:rsidRDefault="00E36576" w:rsidP="00503D96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en-US"/>
        </w:rPr>
        <w:t>Դիմում (Լոտ 2-ի համար):</w:t>
      </w:r>
    </w:p>
    <w:p w:rsidR="005F1E83" w:rsidRPr="006A43F0" w:rsidRDefault="003D219A" w:rsidP="00FB0A50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jc w:val="both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ab/>
      </w:r>
      <w:r w:rsidRPr="006A43F0">
        <w:rPr>
          <w:rFonts w:ascii="Sylfaen" w:hAnsi="Sylfaen"/>
          <w:color w:val="000000"/>
          <w:lang w:val="hy-AM"/>
        </w:rPr>
        <w:tab/>
      </w:r>
      <w:r w:rsidR="005F1E83" w:rsidRPr="006A43F0">
        <w:rPr>
          <w:rFonts w:ascii="Sylfaen" w:hAnsi="Sylfaen"/>
          <w:color w:val="000000"/>
          <w:lang w:val="hy-AM"/>
        </w:rPr>
        <w:t xml:space="preserve">RAR ձևաչափի </w:t>
      </w:r>
      <w:r w:rsidR="005F1E83" w:rsidRPr="006A43F0">
        <w:rPr>
          <w:rFonts w:ascii="Sylfaen" w:hAnsi="Sylfaen"/>
          <w:b/>
          <w:color w:val="000000"/>
          <w:lang w:val="hy-AM"/>
        </w:rPr>
        <w:t>մեկ</w:t>
      </w:r>
      <w:r w:rsidR="005F1E83" w:rsidRPr="006A43F0">
        <w:rPr>
          <w:rFonts w:ascii="Sylfaen" w:hAnsi="Sylfaen"/>
          <w:color w:val="000000"/>
          <w:lang w:val="hy-AM"/>
        </w:rPr>
        <w:t xml:space="preserve"> արխիվում (ֆայլի անունը «</w:t>
      </w:r>
      <w:r w:rsidR="005F1E83" w:rsidRPr="006A43F0">
        <w:rPr>
          <w:rFonts w:ascii="Sylfaen" w:hAnsi="Sylfaen"/>
          <w:i/>
          <w:color w:val="000000"/>
          <w:lang w:val="hy-AM"/>
        </w:rPr>
        <w:t xml:space="preserve">Մասնակցի անունը՝ </w:t>
      </w:r>
      <w:r w:rsidR="00E36576">
        <w:rPr>
          <w:rFonts w:ascii="Sylfaen" w:hAnsi="Sylfaen"/>
          <w:i/>
          <w:color w:val="000000"/>
          <w:lang w:val="en-US"/>
        </w:rPr>
        <w:t>Out of format</w:t>
      </w:r>
      <w:r w:rsidR="005F1E83" w:rsidRPr="006A43F0">
        <w:rPr>
          <w:rFonts w:ascii="Sylfaen" w:hAnsi="Sylfaen"/>
          <w:color w:val="000000"/>
          <w:lang w:val="hy-AM"/>
        </w:rPr>
        <w:t>»): Եթե արխիվի չափը գերազանցում է 10MB, Մասնակիցը ստեղծում է բազմահատոր արխիվ 10MB պակաս հատորի չափով:</w:t>
      </w:r>
    </w:p>
    <w:p w:rsidR="00E6416D" w:rsidRPr="006A43F0" w:rsidRDefault="005F1E83" w:rsidP="00FB0A50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="Sylfaen" w:hAnsi="Sylfaen"/>
          <w:color w:val="FF0000"/>
          <w:lang w:val="hy-AM"/>
        </w:rPr>
      </w:pPr>
      <w:r w:rsidRPr="006A43F0">
        <w:rPr>
          <w:rFonts w:ascii="Sylfaen" w:hAnsi="Sylfaen"/>
          <w:color w:val="FF0000"/>
          <w:lang w:val="hy-AM"/>
        </w:rPr>
        <w:t>Պատվիրատուն իրեն իրավունք է վերապահում չդիտարկել Մասնակցի առաջարկը, եթե այն չի համապատասխանում ՊՄՄՀ 2.1.3 բաժնում թվարկված պահանջներից գոնե մեկին:</w:t>
      </w:r>
    </w:p>
    <w:p w:rsidR="001F6B1A" w:rsidRPr="006A43F0" w:rsidRDefault="003D219A" w:rsidP="00FB0A50">
      <w:pPr>
        <w:jc w:val="both"/>
        <w:rPr>
          <w:rFonts w:ascii="Sylfaen" w:hAnsi="Sylfaen"/>
          <w:b/>
          <w:lang w:val="hy-AM"/>
        </w:rPr>
      </w:pPr>
      <w:r w:rsidRPr="006A43F0">
        <w:rPr>
          <w:rFonts w:ascii="Sylfaen" w:hAnsi="Sylfaen"/>
          <w:b/>
          <w:bCs/>
          <w:lang w:val="hy-AM"/>
        </w:rPr>
        <w:t xml:space="preserve">2.1.4. </w:t>
      </w:r>
      <w:r w:rsidR="001F6B1A" w:rsidRPr="006A43F0">
        <w:rPr>
          <w:rFonts w:ascii="Sylfaen" w:hAnsi="Sylfaen"/>
          <w:b/>
          <w:bCs/>
          <w:lang w:val="hy-AM"/>
        </w:rPr>
        <w:t>Առաջարկի տրամադրման կարգը</w:t>
      </w:r>
    </w:p>
    <w:p w:rsidR="001F6B1A" w:rsidRPr="006A43F0" w:rsidRDefault="001F6B1A" w:rsidP="00FB0A50">
      <w:pPr>
        <w:jc w:val="both"/>
        <w:rPr>
          <w:rStyle w:val="Hyperlink"/>
          <w:rFonts w:ascii="Sylfaen" w:hAnsi="Sylfaen" w:cs="Helv"/>
          <w:b/>
          <w:color w:val="auto"/>
          <w:lang w:val="hy-AM"/>
        </w:rPr>
      </w:pPr>
      <w:r w:rsidRPr="006A43F0">
        <w:rPr>
          <w:rFonts w:ascii="Sylfaen" w:hAnsi="Sylfaen"/>
          <w:lang w:val="hy-AM"/>
        </w:rPr>
        <w:t xml:space="preserve">Մասնակիցն ուղարկում է ՊՄՄՀ 2.1.3 բաժնի պահանջներին համապատասխան պատրաստված արխիվն էլեկտրոնային փոստի  </w:t>
      </w:r>
      <w:r w:rsidRPr="00E36576">
        <w:rPr>
          <w:rStyle w:val="Hyperlink"/>
          <w:rFonts w:asciiTheme="minorHAnsi" w:hAnsiTheme="minorHAnsi"/>
        </w:rPr>
        <w:t>Tender_armentel_</w:t>
      </w:r>
      <w:r w:rsidR="00E36576" w:rsidRPr="00E36576">
        <w:rPr>
          <w:rStyle w:val="Hyperlink"/>
          <w:rFonts w:asciiTheme="minorHAnsi" w:hAnsiTheme="minorHAnsi"/>
        </w:rPr>
        <w:t>LG</w:t>
      </w:r>
      <w:r w:rsidRPr="00E36576">
        <w:rPr>
          <w:rStyle w:val="Hyperlink"/>
          <w:rFonts w:asciiTheme="minorHAnsi" w:hAnsiTheme="minorHAnsi"/>
        </w:rPr>
        <w:t>@beeline.am</w:t>
      </w:r>
      <w:r w:rsidRPr="006A43F0">
        <w:rPr>
          <w:rFonts w:ascii="Sylfaen" w:hAnsi="Sylfaen"/>
          <w:lang w:val="hy-AM"/>
        </w:rPr>
        <w:t xml:space="preserve"> հասցեին </w:t>
      </w:r>
      <w:r w:rsidR="00A82C9A">
        <w:rPr>
          <w:rFonts w:ascii="Sylfaen" w:hAnsi="Sylfaen"/>
          <w:b/>
          <w:lang w:val="en-US"/>
        </w:rPr>
        <w:t>2</w:t>
      </w:r>
      <w:r w:rsidRPr="006A43F0">
        <w:rPr>
          <w:rFonts w:ascii="Sylfaen" w:hAnsi="Sylfaen"/>
          <w:b/>
          <w:lang w:val="hy-AM"/>
        </w:rPr>
        <w:t>.0</w:t>
      </w:r>
      <w:r w:rsidR="009E19C8">
        <w:rPr>
          <w:rFonts w:ascii="Sylfaen" w:hAnsi="Sylfaen"/>
          <w:b/>
          <w:lang w:val="en-US"/>
        </w:rPr>
        <w:t>4</w:t>
      </w:r>
      <w:r w:rsidRPr="006A43F0">
        <w:rPr>
          <w:rFonts w:ascii="Sylfaen" w:hAnsi="Sylfaen"/>
          <w:b/>
          <w:lang w:val="hy-AM"/>
        </w:rPr>
        <w:t xml:space="preserve">.2015թ. </w:t>
      </w:r>
      <w:r w:rsidRPr="006A43F0">
        <w:rPr>
          <w:rFonts w:ascii="Sylfaen" w:hAnsi="Sylfaen"/>
          <w:lang w:val="hy-AM"/>
        </w:rPr>
        <w:t xml:space="preserve">ժամը </w:t>
      </w:r>
      <w:r w:rsidRPr="006A43F0">
        <w:rPr>
          <w:rFonts w:ascii="Sylfaen" w:hAnsi="Sylfaen"/>
          <w:b/>
          <w:lang w:val="hy-AM"/>
        </w:rPr>
        <w:t xml:space="preserve">15:00 (տեղական ժամանակով) </w:t>
      </w:r>
      <w:r w:rsidRPr="006A43F0">
        <w:rPr>
          <w:rFonts w:ascii="Sylfaen" w:hAnsi="Sylfaen"/>
          <w:lang w:val="hy-AM"/>
        </w:rPr>
        <w:t xml:space="preserve">ոչ ուշ ժամկետում: </w:t>
      </w:r>
      <w:r w:rsidRPr="006A43F0">
        <w:rPr>
          <w:rFonts w:ascii="Sylfaen" w:hAnsi="Sylfaen"/>
          <w:b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Նամակի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թեման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համապատասխանում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է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հետևյալ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ձևաչափին</w:t>
      </w:r>
      <w:r w:rsidRPr="006A43F0">
        <w:rPr>
          <w:rFonts w:ascii="Sylfaen" w:hAnsi="Sylfaen"/>
          <w:lang w:val="hy-AM"/>
        </w:rPr>
        <w:t xml:space="preserve"> «</w:t>
      </w:r>
      <w:r w:rsidRPr="006A43F0">
        <w:rPr>
          <w:rFonts w:ascii="Sylfaen" w:hAnsi="Sylfaen" w:cs="Sylfaen"/>
          <w:i/>
          <w:lang w:val="hy-AM"/>
        </w:rPr>
        <w:t>Մասնակցի</w:t>
      </w:r>
      <w:r w:rsidRPr="006A43F0">
        <w:rPr>
          <w:rFonts w:ascii="Sylfaen" w:hAnsi="Sylfaen"/>
          <w:i/>
          <w:lang w:val="hy-AM"/>
        </w:rPr>
        <w:t xml:space="preserve"> </w:t>
      </w:r>
      <w:r w:rsidRPr="006A43F0">
        <w:rPr>
          <w:rFonts w:ascii="Sylfaen" w:hAnsi="Sylfaen" w:cs="Sylfaen"/>
          <w:i/>
          <w:lang w:val="hy-AM"/>
        </w:rPr>
        <w:t>անվանումը՝</w:t>
      </w:r>
      <w:r w:rsidRPr="006A43F0">
        <w:rPr>
          <w:rFonts w:ascii="Sylfaen" w:hAnsi="Sylfaen" w:cs="Sylfaen"/>
          <w:lang w:val="hy-AM"/>
        </w:rPr>
        <w:t xml:space="preserve">  </w:t>
      </w:r>
      <w:r w:rsidR="00E36576">
        <w:rPr>
          <w:rFonts w:ascii="Sylfaen" w:hAnsi="Sylfaen" w:cs="Sylfaen"/>
          <w:lang w:val="en-US"/>
        </w:rPr>
        <w:t>Out of format</w:t>
      </w:r>
      <w:r w:rsidRPr="006A43F0">
        <w:rPr>
          <w:rFonts w:ascii="Sylfaen" w:hAnsi="Sylfaen" w:cs="Sylfaen"/>
          <w:lang w:val="hy-AM"/>
        </w:rPr>
        <w:t>»</w:t>
      </w:r>
      <w:r w:rsidRPr="006A43F0">
        <w:rPr>
          <w:rFonts w:ascii="Sylfaen" w:hAnsi="Sylfaen"/>
          <w:lang w:val="hy-AM"/>
        </w:rPr>
        <w:t xml:space="preserve">: Թույլատրվում է ուղարկել բազմահատոր արխիվի հատորներն առաձին նամակներով: </w:t>
      </w:r>
    </w:p>
    <w:p w:rsidR="001F6B1A" w:rsidRPr="006A43F0" w:rsidRDefault="001F6B1A" w:rsidP="00FB0A50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Style w:val="Hyperlink"/>
          <w:rFonts w:ascii="Sylfaen" w:hAnsi="Sylfaen"/>
          <w:color w:val="FF0000"/>
          <w:u w:val="none"/>
          <w:lang w:val="hy-AM"/>
        </w:rPr>
      </w:pPr>
      <w:r w:rsidRPr="006A43F0">
        <w:rPr>
          <w:rFonts w:ascii="Sylfaen" w:hAnsi="Sylfaen"/>
          <w:color w:val="FF0000"/>
          <w:lang w:val="hy-AM"/>
        </w:rPr>
        <w:t>Պատվիրատուն իրեն իրավունք է վերապահում չդիտարկել Մասնակցի առաջարկը, եթե այն ուղարկվել է ՊՄՄՀ 2.1.4 բաժնում սահմանված ժամկետից ուշ:</w:t>
      </w:r>
    </w:p>
    <w:p w:rsidR="00F60169" w:rsidRPr="006A43F0" w:rsidRDefault="009F78E8" w:rsidP="00FB0A50">
      <w:pPr>
        <w:jc w:val="both"/>
        <w:rPr>
          <w:rFonts w:ascii="Sylfaen" w:hAnsi="Sylfaen"/>
          <w:b/>
          <w:lang w:val="hy-AM"/>
        </w:rPr>
      </w:pPr>
      <w:r w:rsidRPr="006A43F0">
        <w:rPr>
          <w:rFonts w:ascii="Sylfaen" w:hAnsi="Sylfaen"/>
          <w:b/>
          <w:bCs/>
          <w:lang w:val="hy-AM"/>
        </w:rPr>
        <w:t xml:space="preserve">2.1.5. </w:t>
      </w:r>
      <w:r w:rsidR="00F60169" w:rsidRPr="006A43F0">
        <w:rPr>
          <w:rFonts w:ascii="Sylfaen" w:hAnsi="Sylfaen"/>
          <w:b/>
          <w:bCs/>
          <w:lang w:val="hy-AM"/>
        </w:rPr>
        <w:t>. Հարցեր</w:t>
      </w:r>
      <w:r w:rsidR="00F60169" w:rsidRPr="006A43F0">
        <w:rPr>
          <w:rFonts w:ascii="Sylfaen" w:hAnsi="Sylfaen"/>
          <w:b/>
          <w:lang w:val="hy-AM"/>
        </w:rPr>
        <w:t>, հստակեցումներ, առաջարկների հետ կանչում և փոփոխում</w:t>
      </w:r>
    </w:p>
    <w:p w:rsidR="00F60169" w:rsidRPr="006A43F0" w:rsidRDefault="00F60169" w:rsidP="00503D96">
      <w:pPr>
        <w:pStyle w:val="ListParagraph"/>
        <w:numPr>
          <w:ilvl w:val="0"/>
          <w:numId w:val="4"/>
        </w:numPr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Մասնակիցների և Պատվիրատուի միջև ողջ հաղորդակցությունն իրականացվում է ՊՄՄՀ 2 բաժնում նշված կոնտակտային անձի հետ էլեկտրոնային նամակագրության միջոցով: </w:t>
      </w:r>
    </w:p>
    <w:p w:rsidR="00F60169" w:rsidRPr="006A43F0" w:rsidRDefault="00F60169" w:rsidP="00503D96">
      <w:pPr>
        <w:pStyle w:val="ListParagraph"/>
        <w:numPr>
          <w:ilvl w:val="0"/>
          <w:numId w:val="4"/>
        </w:numPr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ՊՄՄՀ տեքստի հետ կապված հարցերը, եթե այդպիսիք առաջանան առաջարկի պատրաստման ընթացքում, ընդունվում են Մասնակիցներից մինչև </w:t>
      </w:r>
      <w:r w:rsidR="009E19C8" w:rsidRPr="009E19C8">
        <w:rPr>
          <w:rFonts w:ascii="Sylfaen" w:hAnsi="Sylfaen"/>
          <w:b/>
          <w:lang w:val="hy-AM"/>
        </w:rPr>
        <w:t>2</w:t>
      </w:r>
      <w:r w:rsidR="00A82C9A">
        <w:rPr>
          <w:rFonts w:ascii="Sylfaen" w:hAnsi="Sylfaen"/>
          <w:b/>
          <w:lang w:val="en-US"/>
        </w:rPr>
        <w:t>5</w:t>
      </w:r>
      <w:r w:rsidRPr="006A43F0">
        <w:rPr>
          <w:rFonts w:ascii="Sylfaen" w:hAnsi="Sylfaen"/>
          <w:b/>
          <w:lang w:val="hy-AM"/>
        </w:rPr>
        <w:t>.03.2015</w:t>
      </w:r>
      <w:r w:rsidRPr="006A43F0">
        <w:rPr>
          <w:rFonts w:ascii="Sylfaen" w:hAnsi="Sylfaen" w:cs="Sylfaen"/>
          <w:b/>
          <w:lang w:val="hy-AM"/>
        </w:rPr>
        <w:t>թ</w:t>
      </w:r>
      <w:r w:rsidRPr="006A43F0">
        <w:rPr>
          <w:rFonts w:ascii="Sylfaen" w:hAnsi="Sylfaen"/>
          <w:b/>
          <w:lang w:val="hy-AM"/>
        </w:rPr>
        <w:t xml:space="preserve">. </w:t>
      </w:r>
      <w:r w:rsidRPr="006A43F0">
        <w:rPr>
          <w:rFonts w:ascii="Sylfaen" w:hAnsi="Sylfaen" w:cs="Sylfaen"/>
          <w:b/>
          <w:lang w:val="hy-AM"/>
        </w:rPr>
        <w:t>ժամը</w:t>
      </w:r>
      <w:r w:rsidRPr="006A43F0">
        <w:rPr>
          <w:rFonts w:ascii="Sylfaen" w:hAnsi="Sylfaen"/>
          <w:b/>
          <w:lang w:val="hy-AM"/>
        </w:rPr>
        <w:t xml:space="preserve"> 1</w:t>
      </w:r>
      <w:r w:rsidR="00E36576">
        <w:rPr>
          <w:rFonts w:ascii="Sylfaen" w:hAnsi="Sylfaen"/>
          <w:b/>
          <w:lang w:val="en-US"/>
        </w:rPr>
        <w:t>5</w:t>
      </w:r>
      <w:r w:rsidRPr="006A43F0">
        <w:rPr>
          <w:rFonts w:ascii="Sylfaen" w:hAnsi="Sylfaen"/>
          <w:b/>
          <w:lang w:val="hy-AM"/>
        </w:rPr>
        <w:t xml:space="preserve">:00 (տեղական ժամանակով): </w:t>
      </w:r>
      <w:r w:rsidRPr="006A43F0">
        <w:rPr>
          <w:rFonts w:ascii="Sylfaen" w:hAnsi="Sylfaen"/>
          <w:lang w:val="hy-AM"/>
        </w:rPr>
        <w:t xml:space="preserve"> </w:t>
      </w:r>
    </w:p>
    <w:p w:rsidR="00E11048" w:rsidRPr="006A43F0" w:rsidRDefault="00E11048" w:rsidP="00503D96">
      <w:pPr>
        <w:pStyle w:val="ListParagraph"/>
        <w:numPr>
          <w:ilvl w:val="0"/>
          <w:numId w:val="4"/>
        </w:numPr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lastRenderedPageBreak/>
        <w:t xml:space="preserve">Ստացված հարցերի պատասխանները և հստակեցումները կտրվեն Պատվիրատուի կողմից ոչ ուշ, քան </w:t>
      </w:r>
      <w:r w:rsidR="00A82C9A">
        <w:rPr>
          <w:rFonts w:ascii="Sylfaen" w:hAnsi="Sylfaen"/>
          <w:b/>
          <w:lang w:val="en-US"/>
        </w:rPr>
        <w:t>31</w:t>
      </w:r>
      <w:r w:rsidRPr="006A43F0">
        <w:rPr>
          <w:rFonts w:ascii="Sylfaen" w:hAnsi="Sylfaen"/>
          <w:b/>
          <w:lang w:val="hy-AM"/>
        </w:rPr>
        <w:t>.03.2015</w:t>
      </w:r>
      <w:r w:rsidRPr="006A43F0">
        <w:rPr>
          <w:rFonts w:ascii="Sylfaen" w:hAnsi="Sylfaen" w:cs="Sylfaen"/>
          <w:b/>
          <w:lang w:val="hy-AM"/>
        </w:rPr>
        <w:t>թ</w:t>
      </w:r>
      <w:r w:rsidRPr="006A43F0">
        <w:rPr>
          <w:rFonts w:ascii="Sylfaen" w:hAnsi="Sylfaen"/>
          <w:b/>
          <w:lang w:val="hy-AM"/>
        </w:rPr>
        <w:t xml:space="preserve">. </w:t>
      </w:r>
      <w:r w:rsidRPr="006A43F0">
        <w:rPr>
          <w:rFonts w:ascii="Sylfaen" w:hAnsi="Sylfaen" w:cs="Sylfaen"/>
          <w:b/>
          <w:lang w:val="hy-AM"/>
        </w:rPr>
        <w:t>ժամը</w:t>
      </w:r>
      <w:r w:rsidRPr="006A43F0">
        <w:rPr>
          <w:rFonts w:ascii="Sylfaen" w:hAnsi="Sylfaen"/>
          <w:b/>
          <w:lang w:val="hy-AM"/>
        </w:rPr>
        <w:t xml:space="preserve"> 1</w:t>
      </w:r>
      <w:r w:rsidR="00E36576">
        <w:rPr>
          <w:rFonts w:ascii="Sylfaen" w:hAnsi="Sylfaen"/>
          <w:b/>
          <w:lang w:val="en-US"/>
        </w:rPr>
        <w:t>5</w:t>
      </w:r>
      <w:r w:rsidRPr="006A43F0">
        <w:rPr>
          <w:rFonts w:ascii="Sylfaen" w:hAnsi="Sylfaen"/>
          <w:b/>
          <w:lang w:val="hy-AM"/>
        </w:rPr>
        <w:t>:00 (</w:t>
      </w:r>
      <w:r w:rsidRPr="006A43F0">
        <w:rPr>
          <w:rFonts w:ascii="Sylfaen" w:hAnsi="Sylfaen" w:cs="Sylfaen"/>
          <w:b/>
          <w:lang w:val="hy-AM"/>
        </w:rPr>
        <w:t>տեղական</w:t>
      </w:r>
      <w:r w:rsidRPr="006A43F0">
        <w:rPr>
          <w:rFonts w:ascii="Sylfaen" w:hAnsi="Sylfaen"/>
          <w:b/>
          <w:lang w:val="hy-AM"/>
        </w:rPr>
        <w:t xml:space="preserve"> </w:t>
      </w:r>
      <w:r w:rsidRPr="006A43F0">
        <w:rPr>
          <w:rFonts w:ascii="Sylfaen" w:hAnsi="Sylfaen" w:cs="Sylfaen"/>
          <w:b/>
          <w:lang w:val="hy-AM"/>
        </w:rPr>
        <w:t>ժամանակով</w:t>
      </w:r>
      <w:r w:rsidRPr="006A43F0">
        <w:rPr>
          <w:rFonts w:ascii="Sylfaen" w:hAnsi="Sylfaen"/>
          <w:b/>
          <w:lang w:val="hy-AM"/>
        </w:rPr>
        <w:t xml:space="preserve">): </w:t>
      </w:r>
      <w:r w:rsidRPr="006A43F0">
        <w:rPr>
          <w:rFonts w:ascii="Sylfaen" w:hAnsi="Sylfaen"/>
          <w:lang w:val="hy-AM"/>
        </w:rPr>
        <w:t xml:space="preserve"> </w:t>
      </w:r>
    </w:p>
    <w:p w:rsidR="00E11048" w:rsidRPr="006A43F0" w:rsidRDefault="00A82C9A" w:rsidP="00503D96">
      <w:pPr>
        <w:pStyle w:val="ListParagraph"/>
        <w:numPr>
          <w:ilvl w:val="0"/>
          <w:numId w:val="4"/>
        </w:numPr>
        <w:contextualSpacing w:val="0"/>
        <w:jc w:val="both"/>
        <w:rPr>
          <w:rFonts w:ascii="Sylfaen" w:hAnsi="Sylfaen"/>
          <w:lang w:val="hy-AM"/>
        </w:rPr>
      </w:pPr>
      <w:r>
        <w:rPr>
          <w:rFonts w:ascii="Sylfaen" w:hAnsi="Sylfaen"/>
          <w:b/>
          <w:lang w:val="en-US"/>
        </w:rPr>
        <w:t>2</w:t>
      </w:r>
      <w:r w:rsidR="009E19C8">
        <w:rPr>
          <w:rFonts w:ascii="Sylfaen" w:hAnsi="Sylfaen"/>
          <w:b/>
          <w:lang w:val="hy-AM"/>
        </w:rPr>
        <w:t>.0</w:t>
      </w:r>
      <w:r w:rsidR="009E19C8">
        <w:rPr>
          <w:rFonts w:ascii="Sylfaen" w:hAnsi="Sylfaen"/>
          <w:b/>
          <w:lang w:val="en-US"/>
        </w:rPr>
        <w:t>4</w:t>
      </w:r>
      <w:r w:rsidR="00E11048" w:rsidRPr="006A43F0">
        <w:rPr>
          <w:rFonts w:ascii="Sylfaen" w:hAnsi="Sylfaen"/>
          <w:b/>
          <w:lang w:val="hy-AM"/>
        </w:rPr>
        <w:t>.2015</w:t>
      </w:r>
      <w:r w:rsidR="00E11048" w:rsidRPr="006A43F0">
        <w:rPr>
          <w:rFonts w:ascii="Sylfaen" w:hAnsi="Sylfaen" w:cs="Sylfaen"/>
          <w:b/>
          <w:lang w:val="hy-AM"/>
        </w:rPr>
        <w:t>թ</w:t>
      </w:r>
      <w:r w:rsidR="00E11048" w:rsidRPr="006A43F0">
        <w:rPr>
          <w:rFonts w:ascii="Sylfaen" w:hAnsi="Sylfaen"/>
          <w:b/>
          <w:lang w:val="hy-AM"/>
        </w:rPr>
        <w:t xml:space="preserve">. </w:t>
      </w:r>
      <w:r w:rsidR="00E11048" w:rsidRPr="006A43F0">
        <w:rPr>
          <w:rFonts w:ascii="Sylfaen" w:hAnsi="Sylfaen" w:cs="Sylfaen"/>
          <w:b/>
          <w:lang w:val="hy-AM"/>
        </w:rPr>
        <w:t>ժամը</w:t>
      </w:r>
      <w:r w:rsidR="00E11048" w:rsidRPr="006A43F0">
        <w:rPr>
          <w:rFonts w:ascii="Sylfaen" w:hAnsi="Sylfaen"/>
          <w:lang w:val="hy-AM"/>
        </w:rPr>
        <w:t xml:space="preserve"> </w:t>
      </w:r>
      <w:r w:rsidR="00E11048" w:rsidRPr="006A43F0">
        <w:rPr>
          <w:rFonts w:ascii="Sylfaen" w:hAnsi="Sylfaen"/>
          <w:b/>
          <w:lang w:val="hy-AM"/>
        </w:rPr>
        <w:t>1</w:t>
      </w:r>
      <w:bookmarkStart w:id="6" w:name="_GoBack"/>
      <w:bookmarkEnd w:id="6"/>
      <w:r w:rsidR="00E11048" w:rsidRPr="006A43F0">
        <w:rPr>
          <w:rFonts w:ascii="Sylfaen" w:hAnsi="Sylfaen"/>
          <w:b/>
          <w:lang w:val="hy-AM"/>
        </w:rPr>
        <w:t>5:00-</w:t>
      </w:r>
      <w:r w:rsidR="00E11048" w:rsidRPr="006A43F0">
        <w:rPr>
          <w:rFonts w:ascii="Sylfaen" w:hAnsi="Sylfaen" w:cs="Sylfaen"/>
          <w:b/>
          <w:lang w:val="hy-AM"/>
        </w:rPr>
        <w:t>ից</w:t>
      </w:r>
      <w:r w:rsidR="00E11048" w:rsidRPr="006A43F0">
        <w:rPr>
          <w:rFonts w:ascii="Sylfaen" w:hAnsi="Sylfaen"/>
          <w:b/>
          <w:lang w:val="hy-AM"/>
        </w:rPr>
        <w:t xml:space="preserve"> </w:t>
      </w:r>
      <w:r w:rsidR="00E11048" w:rsidRPr="006A43F0">
        <w:rPr>
          <w:rFonts w:ascii="Sylfaen" w:hAnsi="Sylfaen" w:cs="Sylfaen"/>
          <w:b/>
          <w:lang w:val="hy-AM"/>
        </w:rPr>
        <w:t>հետո</w:t>
      </w:r>
      <w:r w:rsidR="00E11048" w:rsidRPr="006A43F0">
        <w:rPr>
          <w:rFonts w:ascii="Sylfaen" w:hAnsi="Sylfaen"/>
          <w:b/>
          <w:lang w:val="hy-AM"/>
        </w:rPr>
        <w:t xml:space="preserve"> (</w:t>
      </w:r>
      <w:r w:rsidR="00E11048" w:rsidRPr="006A43F0">
        <w:rPr>
          <w:rFonts w:ascii="Sylfaen" w:hAnsi="Sylfaen" w:cs="Sylfaen"/>
          <w:b/>
          <w:lang w:val="hy-AM"/>
        </w:rPr>
        <w:t>տեղական</w:t>
      </w:r>
      <w:r w:rsidR="00E11048" w:rsidRPr="006A43F0">
        <w:rPr>
          <w:rFonts w:ascii="Sylfaen" w:hAnsi="Sylfaen"/>
          <w:b/>
          <w:lang w:val="hy-AM"/>
        </w:rPr>
        <w:t xml:space="preserve"> </w:t>
      </w:r>
      <w:r w:rsidR="00E11048" w:rsidRPr="006A43F0">
        <w:rPr>
          <w:rFonts w:ascii="Sylfaen" w:hAnsi="Sylfaen" w:cs="Sylfaen"/>
          <w:b/>
          <w:lang w:val="hy-AM"/>
        </w:rPr>
        <w:t>ժամանակով</w:t>
      </w:r>
      <w:r w:rsidR="00E11048" w:rsidRPr="006A43F0">
        <w:rPr>
          <w:rFonts w:ascii="Sylfaen" w:hAnsi="Sylfaen"/>
          <w:b/>
          <w:lang w:val="hy-AM"/>
        </w:rPr>
        <w:t>)</w:t>
      </w:r>
      <w:r w:rsidR="00E11048" w:rsidRPr="006A43F0">
        <w:rPr>
          <w:rFonts w:ascii="Sylfaen" w:hAnsi="Sylfaen"/>
          <w:lang w:val="hy-AM"/>
        </w:rPr>
        <w:t xml:space="preserve"> Մասնակցի առաջարկում ցանկացած</w:t>
      </w:r>
      <w:r w:rsidR="00E11048" w:rsidRPr="006A43F0">
        <w:rPr>
          <w:rFonts w:ascii="Sylfaen" w:hAnsi="Sylfaen"/>
          <w:b/>
          <w:lang w:val="hy-AM"/>
        </w:rPr>
        <w:t xml:space="preserve"> </w:t>
      </w:r>
      <w:r w:rsidR="00E11048" w:rsidRPr="006A43F0">
        <w:rPr>
          <w:rFonts w:ascii="Sylfaen" w:hAnsi="Sylfaen"/>
          <w:lang w:val="hy-AM"/>
        </w:rPr>
        <w:t xml:space="preserve">փոփոխություն, լրացում կամ հստակեցում հնարավոր է Պատվիրատուի հարցումների հիման վրա:  </w:t>
      </w:r>
    </w:p>
    <w:p w:rsidR="00251B7E" w:rsidRPr="006A43F0" w:rsidRDefault="00251B7E" w:rsidP="00503D96">
      <w:pPr>
        <w:pStyle w:val="ListParagraph"/>
        <w:numPr>
          <w:ilvl w:val="0"/>
          <w:numId w:val="4"/>
        </w:numPr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Մասնակցի կողմից ՊՄՄՀ որևէ բաժինների կամ մասերի միջև տարընթերցումների հայտնաբերման դեպքում Մասնակիցը պարտավոր է անհապաղ  ՊՄՄՀ  բաժին 2-ում  նշված կոնտակտային անձից պարզաբանում խնդրել: </w:t>
      </w:r>
    </w:p>
    <w:p w:rsidR="000B757E" w:rsidRPr="006A43F0" w:rsidRDefault="000B757E" w:rsidP="00503D96">
      <w:pPr>
        <w:pStyle w:val="ListParagraph"/>
        <w:numPr>
          <w:ilvl w:val="0"/>
          <w:numId w:val="4"/>
        </w:numPr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Մինչև առաջարկների ներկայացման ժամկետի ավարտը Մասնակիցը կարող է հետ կանչել իր առաջարկը՝ ուղարկելով էլեկտրոնային փոստի  </w:t>
      </w:r>
      <w:r w:rsidRPr="00E36576">
        <w:rPr>
          <w:rStyle w:val="Hyperlink"/>
          <w:rFonts w:asciiTheme="minorHAnsi" w:hAnsiTheme="minorHAnsi"/>
        </w:rPr>
        <w:t>Tender_armentel_</w:t>
      </w:r>
      <w:r w:rsidR="00E36576">
        <w:rPr>
          <w:rStyle w:val="Hyperlink"/>
          <w:rFonts w:asciiTheme="minorHAnsi" w:hAnsiTheme="minorHAnsi"/>
          <w:lang w:val="en-US"/>
        </w:rPr>
        <w:t>LG</w:t>
      </w:r>
      <w:r w:rsidRPr="00E36576">
        <w:rPr>
          <w:rStyle w:val="Hyperlink"/>
          <w:rFonts w:asciiTheme="minorHAnsi" w:hAnsiTheme="minorHAnsi"/>
        </w:rPr>
        <w:t>@beeline.am</w:t>
      </w:r>
      <w:r w:rsidRPr="006A43F0">
        <w:rPr>
          <w:rFonts w:ascii="Sylfaen" w:hAnsi="Sylfaen"/>
          <w:lang w:val="hy-AM"/>
        </w:rPr>
        <w:t xml:space="preserve"> հասցեին պաշտոնական նամակի սկան արված տարբերակը Մասնակցի ձևաթղթի վրա՝ ստորագրված Մասնակցի ղեկավարի կամ Մասնակցի՝ առաջարկը ներկայացնելու համար լիազորված աշխատակցի կողմից, ավելի վաղ ներկայացված առաջարկն անվավեր ճանաչելու խնդրանքով:</w:t>
      </w:r>
      <w:r w:rsidRPr="006A43F0">
        <w:rPr>
          <w:rFonts w:ascii="Sylfaen" w:hAnsi="Sylfaen" w:cs="Times Armenian"/>
          <w:lang w:val="hy-AM"/>
        </w:rPr>
        <w:t xml:space="preserve"> </w:t>
      </w:r>
      <w:r w:rsidRPr="006A43F0">
        <w:rPr>
          <w:rFonts w:ascii="Sylfaen" w:hAnsi="Sylfaen"/>
          <w:lang w:val="hy-AM"/>
        </w:rPr>
        <w:t>Առաջարկի հետ կանչման մասին նամակի թեման պետք է համապատասխանի հետևյալ ձևաչափին՝</w:t>
      </w:r>
      <w:r w:rsidRPr="006A43F0">
        <w:rPr>
          <w:rFonts w:ascii="Sylfaen" w:hAnsi="Sylfaen" w:cs="Times Armenian"/>
          <w:lang w:val="hy-AM"/>
        </w:rPr>
        <w:t xml:space="preserve"> «</w:t>
      </w:r>
      <w:r w:rsidRPr="006A43F0">
        <w:rPr>
          <w:rFonts w:ascii="Sylfaen" w:hAnsi="Sylfaen"/>
          <w:i/>
          <w:lang w:val="hy-AM"/>
        </w:rPr>
        <w:t>Մասնակցի անվանումը՝</w:t>
      </w:r>
      <w:r w:rsidRPr="006A43F0">
        <w:rPr>
          <w:rFonts w:ascii="Sylfaen" w:hAnsi="Sylfaen"/>
          <w:lang w:val="hy-AM"/>
        </w:rPr>
        <w:t xml:space="preserve"> Առաջարկի հետ կանչում՝</w:t>
      </w:r>
      <w:r w:rsidRPr="006A43F0">
        <w:rPr>
          <w:rFonts w:ascii="Sylfaen" w:hAnsi="Sylfaen" w:cs="Times Armenian"/>
          <w:lang w:val="hy-AM"/>
        </w:rPr>
        <w:t xml:space="preserve"> </w:t>
      </w:r>
      <w:r w:rsidR="00E36576">
        <w:rPr>
          <w:rFonts w:ascii="Sylfaen" w:hAnsi="Sylfaen" w:cs="Times Armenian"/>
          <w:lang w:val="en-US"/>
        </w:rPr>
        <w:t>Out of format</w:t>
      </w:r>
      <w:r w:rsidRPr="006A43F0">
        <w:rPr>
          <w:rFonts w:ascii="Sylfaen" w:hAnsi="Sylfaen"/>
          <w:lang w:val="hy-AM"/>
        </w:rPr>
        <w:t>»:</w:t>
      </w:r>
    </w:p>
    <w:p w:rsidR="009709CD" w:rsidRPr="006A43F0" w:rsidRDefault="009709CD" w:rsidP="00503D96">
      <w:pPr>
        <w:pStyle w:val="ListParagraph"/>
        <w:numPr>
          <w:ilvl w:val="0"/>
          <w:numId w:val="4"/>
        </w:numPr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Մինչև առաջարկների ներկայացման ժամկետի ավարտը Մասնակիցը կարող է փոխարինել իր առաջարկը մեկ այլ առաջարկով՝ Պատվիրատուին ուղարկելով նոր առաջարկը ՊՄՄՀ 2.1.4 բաժնում նկարագրված կարգով: Նոր առաջարկի ուղարկումը Պատվիրատուի կողմից կդիտվի որպես Մասնակցի ավելի վաղ ներկայացված բոլոր առաջարկների հետ կանչում: Պատվիրատուն կդիտարկի Մասնակցից ստացված առաջարկներից վերջինը:</w:t>
      </w:r>
    </w:p>
    <w:p w:rsidR="001170C4" w:rsidRPr="006A43F0" w:rsidRDefault="001170C4" w:rsidP="00FB0A50">
      <w:pPr>
        <w:pStyle w:val="ListParagraph"/>
        <w:contextualSpacing w:val="0"/>
        <w:jc w:val="both"/>
        <w:rPr>
          <w:rFonts w:ascii="Sylfaen" w:hAnsi="Sylfaen"/>
          <w:lang w:val="hy-AM"/>
        </w:rPr>
      </w:pPr>
      <w:bookmarkStart w:id="7" w:name="_Toc61950040"/>
      <w:bookmarkStart w:id="8" w:name="_Toc62038532"/>
      <w:bookmarkStart w:id="9" w:name="_Toc61950042"/>
      <w:bookmarkStart w:id="10" w:name="_Toc62038534"/>
      <w:bookmarkStart w:id="11" w:name="_Toc61950044"/>
      <w:bookmarkStart w:id="12" w:name="_Toc62038536"/>
      <w:bookmarkStart w:id="13" w:name="_Toc61950046"/>
      <w:bookmarkStart w:id="14" w:name="_Toc62038538"/>
      <w:bookmarkStart w:id="15" w:name="_Toc61950048"/>
      <w:bookmarkStart w:id="16" w:name="_Toc62038540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8E1396" w:rsidRPr="006A43F0" w:rsidRDefault="00EE1137" w:rsidP="00FB0A50">
      <w:pPr>
        <w:spacing w:before="400" w:after="200"/>
        <w:jc w:val="both"/>
        <w:rPr>
          <w:rFonts w:ascii="Sylfaen" w:hAnsi="Sylfaen"/>
          <w:b/>
          <w:lang w:val="hy-AM"/>
        </w:rPr>
      </w:pPr>
      <w:r w:rsidRPr="006A43F0">
        <w:rPr>
          <w:rFonts w:ascii="Sylfaen" w:hAnsi="Sylfaen"/>
          <w:b/>
          <w:lang w:val="hy-AM"/>
        </w:rPr>
        <w:t xml:space="preserve">2.2. </w:t>
      </w:r>
      <w:r w:rsidR="008E1396" w:rsidRPr="006A43F0">
        <w:rPr>
          <w:rFonts w:ascii="Sylfaen" w:hAnsi="Sylfaen"/>
          <w:b/>
          <w:lang w:val="hy-AM"/>
        </w:rPr>
        <w:t>Փուլ 2՝ Մասնակիցների որակավորումը և կարճ ցուցակի ձևավորումը</w:t>
      </w:r>
    </w:p>
    <w:p w:rsidR="00DB3886" w:rsidRPr="006A43F0" w:rsidRDefault="00DB3886" w:rsidP="00503D96">
      <w:pPr>
        <w:pStyle w:val="ListParagraph"/>
        <w:numPr>
          <w:ilvl w:val="0"/>
          <w:numId w:val="4"/>
        </w:numPr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 w:cs="Sylfaen"/>
          <w:lang w:val="hy-AM"/>
        </w:rPr>
        <w:t>Երկրորդ</w:t>
      </w:r>
      <w:r w:rsidRPr="006A43F0">
        <w:rPr>
          <w:rFonts w:ascii="Sylfaen" w:hAnsi="Sylfaen"/>
          <w:lang w:val="hy-AM"/>
        </w:rPr>
        <w:t xml:space="preserve"> փուլում ստացված առաջարկները կգնահատվեն ըստ հետևյալ որակավորման պահանջների համապատասխանության` </w:t>
      </w:r>
    </w:p>
    <w:p w:rsidR="00F45775" w:rsidRPr="006A43F0" w:rsidRDefault="00F45775" w:rsidP="00503D96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 w:cs="Sylfaen"/>
          <w:color w:val="000000"/>
          <w:lang w:val="hy-AM"/>
        </w:rPr>
        <w:t>Առաջարկը</w:t>
      </w:r>
      <w:r w:rsidRPr="006A43F0">
        <w:rPr>
          <w:rFonts w:ascii="Sylfaen" w:hAnsi="Sylfaen"/>
          <w:color w:val="000000"/>
          <w:lang w:val="hy-AM"/>
        </w:rPr>
        <w:t xml:space="preserve"> պետք է </w:t>
      </w:r>
      <w:r w:rsidRPr="006A43F0">
        <w:rPr>
          <w:rFonts w:ascii="Sylfaen" w:hAnsi="Sylfaen" w:cs="Sylfaen"/>
          <w:color w:val="000000"/>
          <w:lang w:val="hy-AM"/>
        </w:rPr>
        <w:t>համապատասխի ՊՄՄՀ</w:t>
      </w:r>
      <w:r w:rsidRPr="006A43F0">
        <w:rPr>
          <w:rFonts w:ascii="Sylfaen" w:hAnsi="Sylfaen"/>
          <w:color w:val="000000"/>
          <w:lang w:val="hy-AM"/>
        </w:rPr>
        <w:t xml:space="preserve"> 2.1.1-2.1.4 </w:t>
      </w:r>
      <w:r w:rsidRPr="006A43F0">
        <w:rPr>
          <w:rFonts w:ascii="Sylfaen" w:hAnsi="Sylfaen" w:cs="Sylfaen"/>
          <w:color w:val="000000"/>
          <w:lang w:val="hy-AM"/>
        </w:rPr>
        <w:t>բաժինների</w:t>
      </w:r>
      <w:r w:rsidRPr="006A43F0">
        <w:rPr>
          <w:rFonts w:ascii="Sylfaen" w:hAnsi="Sylfaen"/>
          <w:color w:val="000000"/>
          <w:lang w:val="hy-AM"/>
        </w:rPr>
        <w:t xml:space="preserve"> բոլոր </w:t>
      </w:r>
      <w:r w:rsidRPr="006A43F0">
        <w:rPr>
          <w:rFonts w:ascii="Sylfaen" w:hAnsi="Sylfaen" w:cs="Sylfaen"/>
          <w:color w:val="000000"/>
          <w:lang w:val="hy-AM"/>
        </w:rPr>
        <w:t>պահանջներին</w:t>
      </w:r>
      <w:r w:rsidRPr="006A43F0">
        <w:rPr>
          <w:rFonts w:ascii="Sylfaen" w:hAnsi="Sylfaen"/>
          <w:color w:val="000000"/>
          <w:lang w:val="hy-AM"/>
        </w:rPr>
        <w:t>:</w:t>
      </w:r>
    </w:p>
    <w:p w:rsidR="00AD4E1C" w:rsidRPr="00E36576" w:rsidRDefault="00F45775" w:rsidP="00503D96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color w:val="000000"/>
          <w:lang w:val="hy-AM"/>
        </w:rPr>
        <w:t>Մասնակ</w:t>
      </w:r>
      <w:r w:rsidR="00E36576">
        <w:rPr>
          <w:rFonts w:ascii="Sylfaen" w:hAnsi="Sylfaen"/>
          <w:color w:val="000000"/>
          <w:lang w:val="hy-AM"/>
        </w:rPr>
        <w:t>իցը համաձայն է պայմանագիր կնքել</w:t>
      </w:r>
      <w:r w:rsidR="00E36576">
        <w:rPr>
          <w:rFonts w:ascii="Sylfaen" w:hAnsi="Sylfaen"/>
          <w:color w:val="000000"/>
          <w:lang w:val="en-US"/>
        </w:rPr>
        <w:t xml:space="preserve"> </w:t>
      </w:r>
      <w:r w:rsidRPr="006A43F0">
        <w:rPr>
          <w:rFonts w:ascii="Sylfaen" w:hAnsi="Sylfaen"/>
          <w:color w:val="000000"/>
          <w:lang w:val="hy-AM"/>
        </w:rPr>
        <w:t>առանց որևէ փոփոխության</w:t>
      </w:r>
      <w:r w:rsidR="00E36576">
        <w:rPr>
          <w:rFonts w:ascii="Sylfaen" w:hAnsi="Sylfaen"/>
          <w:color w:val="000000"/>
          <w:lang w:val="en-US"/>
        </w:rPr>
        <w:t>.</w:t>
      </w:r>
    </w:p>
    <w:p w:rsidR="00E36576" w:rsidRPr="00E36576" w:rsidRDefault="00E36576" w:rsidP="00503D96">
      <w:pPr>
        <w:pStyle w:val="ListParagraph"/>
        <w:widowControl w:val="0"/>
        <w:numPr>
          <w:ilvl w:val="0"/>
          <w:numId w:val="20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color w:val="000000"/>
          <w:lang w:val="hy-AM"/>
        </w:rPr>
        <w:t>Հավելված 2-ի ձևով</w:t>
      </w:r>
      <w:r>
        <w:rPr>
          <w:rFonts w:ascii="Sylfaen" w:hAnsi="Sylfaen"/>
          <w:color w:val="000000"/>
          <w:lang w:val="en-US"/>
        </w:rPr>
        <w:t xml:space="preserve"> Լոտ 1-ի համար,</w:t>
      </w:r>
    </w:p>
    <w:p w:rsidR="00E36576" w:rsidRPr="00E36576" w:rsidRDefault="00E36576" w:rsidP="00503D96">
      <w:pPr>
        <w:pStyle w:val="ListParagraph"/>
        <w:widowControl w:val="0"/>
        <w:numPr>
          <w:ilvl w:val="0"/>
          <w:numId w:val="20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color w:val="000000"/>
          <w:lang w:val="hy-AM"/>
        </w:rPr>
        <w:t>Հավելված 2-ի ձևով</w:t>
      </w:r>
      <w:r>
        <w:rPr>
          <w:rFonts w:ascii="Sylfaen" w:hAnsi="Sylfaen"/>
          <w:color w:val="000000"/>
          <w:lang w:val="en-US"/>
        </w:rPr>
        <w:t xml:space="preserve"> Լոտ 2-ի համար:</w:t>
      </w:r>
    </w:p>
    <w:p w:rsidR="004A467C" w:rsidRPr="006A43F0" w:rsidRDefault="003228EB" w:rsidP="00503D96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 xml:space="preserve">Մասնակիցը չունի պետական բյուջեի և/կամ այլ պատվիրատուների առջև ժամկետանց պարտք, որը գերազանցում է ակտիվների 50%-ը, </w:t>
      </w:r>
      <w:r w:rsidRPr="006A43F0">
        <w:rPr>
          <w:rFonts w:ascii="Sylfaen" w:hAnsi="Sylfaen"/>
          <w:color w:val="000000"/>
          <w:lang w:val="hy-AM"/>
        </w:rPr>
        <w:lastRenderedPageBreak/>
        <w:t xml:space="preserve">նրա նկատմամբ չեն տարվում դատավարություններ՝ կապված նրա անվճարունակության և սնանկության հետ: </w:t>
      </w:r>
    </w:p>
    <w:p w:rsidR="003228EB" w:rsidRPr="006A43F0" w:rsidRDefault="003228EB" w:rsidP="00503D96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>Մասնակիցը չունի ժամկետանց պարտքեր երրորդ անձանց առջև:</w:t>
      </w:r>
    </w:p>
    <w:p w:rsidR="003228EB" w:rsidRPr="006A43F0" w:rsidRDefault="003228EB" w:rsidP="00503D96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 xml:space="preserve">Չկան Մասնակցի ղեկավար աշխատակիցների կողմից տնտեսական հանցագործությունների կատարման համար չմարված դատվածության փաստեր:   </w:t>
      </w:r>
    </w:p>
    <w:p w:rsidR="003228EB" w:rsidRPr="006A43F0" w:rsidRDefault="003228EB" w:rsidP="00503D96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>Չկան Մասնակցի և Պատվիրատուի միջև գնման գործընթացին նախորդող երեք տարվա ընթացքում ապրանքների/ծառայությունների մատակարարման պայմանագրերից բխող վեճերի վերաբերյալ օրինական ուժի մեջ մտած այնպիսի դատական կամ արբիտրաժային որոշումներ կամ վճիռներ, որոնք վկայում են Մասնակցի կողմից օրենքի, պայմանագրով ստանձնած պարտավորությունների և գործարար շրջանառության սովորույթների կոպիտ խախտման մասին:</w:t>
      </w:r>
    </w:p>
    <w:p w:rsidR="00781844" w:rsidRPr="006A43F0" w:rsidRDefault="00781844" w:rsidP="00FB0A50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color w:val="FF0000"/>
          <w:lang w:val="hy-AM"/>
        </w:rPr>
      </w:pPr>
      <w:r w:rsidRPr="006A43F0">
        <w:rPr>
          <w:rFonts w:ascii="Sylfaen" w:hAnsi="Sylfaen" w:cs="Sylfaen"/>
          <w:color w:val="FF0000"/>
          <w:lang w:val="hy-AM"/>
        </w:rPr>
        <w:t>Պատվիրատուն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իրեն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իրավունք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է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վերապահում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թույլ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չտալ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մասնակցել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Պարզեցված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մրցույթի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հաջորդ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փուլե</w:t>
      </w:r>
      <w:r w:rsidRPr="006A43F0">
        <w:rPr>
          <w:rFonts w:ascii="Sylfaen" w:hAnsi="Sylfaen"/>
          <w:color w:val="FF0000"/>
          <w:lang w:val="hy-AM"/>
        </w:rPr>
        <w:t xml:space="preserve">րին այն Մասնակցին, որի առաջարկը չի համապատասխանում  ՊՄՄՀ 2.2 բաժնում թվարկված որակավորման պահանջներից գոնե մեկին:  </w:t>
      </w:r>
    </w:p>
    <w:p w:rsidR="00F8083E" w:rsidRPr="006A43F0" w:rsidRDefault="00781844" w:rsidP="00503D96">
      <w:pPr>
        <w:pStyle w:val="ListParagraph"/>
        <w:numPr>
          <w:ilvl w:val="0"/>
          <w:numId w:val="4"/>
        </w:numPr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Մասնակիցների առաջարկների՝ որակավորման պահանջներին համապատասխանության վերլուծության արդյունքներով Պատվիրատուն ձևավորում է այն Մասնակիցների կարճ ցուցակը, որոնք կհրավիրվեն մասնակցել ՊՄ հաջորդ փուլերին:</w:t>
      </w:r>
    </w:p>
    <w:p w:rsidR="005B5718" w:rsidRPr="006A43F0" w:rsidRDefault="005B5718" w:rsidP="00503D96">
      <w:pPr>
        <w:pStyle w:val="ListParagraph"/>
        <w:numPr>
          <w:ilvl w:val="0"/>
          <w:numId w:val="4"/>
        </w:numPr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Պատվիրատուն կտեղեկացնի կարճ ցուցակում չընդգրկված մասնակիցներին այն պատճառների մասին, որոնք թույլ չտվեցին Մասնակցին շարունակել իր մասնակցությունը ՊՄ-ին: </w:t>
      </w:r>
    </w:p>
    <w:p w:rsidR="00007A63" w:rsidRPr="006A43F0" w:rsidRDefault="00007A63" w:rsidP="00FB0A50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  <w:lang w:val="hy-AM"/>
        </w:rPr>
      </w:pPr>
      <w:r w:rsidRPr="006A43F0">
        <w:rPr>
          <w:rFonts w:ascii="Sylfaen" w:hAnsi="Sylfaen"/>
          <w:b/>
          <w:lang w:val="hy-AM"/>
        </w:rPr>
        <w:t xml:space="preserve">2.3 </w:t>
      </w:r>
      <w:r w:rsidR="00A21A12" w:rsidRPr="006A43F0">
        <w:rPr>
          <w:rFonts w:ascii="Sylfaen" w:hAnsi="Sylfaen"/>
          <w:b/>
          <w:lang w:val="hy-AM"/>
        </w:rPr>
        <w:t>Փուլ 3՝ Առաջարկների բարելավում</w:t>
      </w:r>
    </w:p>
    <w:p w:rsidR="002E29AD" w:rsidRPr="006A43F0" w:rsidRDefault="00617186" w:rsidP="00503D96">
      <w:pPr>
        <w:pStyle w:val="ListParagraph"/>
        <w:numPr>
          <w:ilvl w:val="0"/>
          <w:numId w:val="4"/>
        </w:numPr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Փուլը կանցկացվի բարելավված առաջարկների հարցման ձևաչափով:</w:t>
      </w:r>
    </w:p>
    <w:p w:rsidR="004602BB" w:rsidRPr="006A43F0" w:rsidRDefault="004602BB" w:rsidP="00503D96">
      <w:pPr>
        <w:pStyle w:val="ListParagraph"/>
        <w:numPr>
          <w:ilvl w:val="0"/>
          <w:numId w:val="4"/>
        </w:numPr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Պատվիրատուն իրեն իրավունք է վերապահում սահմանել կոմերցիոն առաջարկի շեմային արժեք (շեմային դրույքաչափ): </w:t>
      </w:r>
    </w:p>
    <w:p w:rsidR="00D72217" w:rsidRDefault="005B6419" w:rsidP="00FB0A50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  <w:lang w:val="en-US"/>
        </w:rPr>
      </w:pPr>
      <w:r w:rsidRPr="006A43F0">
        <w:rPr>
          <w:rFonts w:ascii="Sylfaen" w:hAnsi="Sylfaen"/>
          <w:b/>
          <w:lang w:val="hy-AM"/>
        </w:rPr>
        <w:t xml:space="preserve">2.4.  </w:t>
      </w:r>
      <w:r w:rsidR="0044275D" w:rsidRPr="006A43F0">
        <w:rPr>
          <w:rFonts w:ascii="Sylfaen" w:hAnsi="Sylfaen"/>
          <w:b/>
          <w:lang w:val="hy-AM"/>
        </w:rPr>
        <w:t>Փուլ 4՝ Հաղթողների ընտրությունը և հայտարարումը</w:t>
      </w:r>
    </w:p>
    <w:p w:rsidR="00E36576" w:rsidRPr="00E36576" w:rsidRDefault="00E36576" w:rsidP="00503D96">
      <w:pPr>
        <w:pStyle w:val="ListParagraph"/>
        <w:numPr>
          <w:ilvl w:val="0"/>
          <w:numId w:val="21"/>
        </w:numPr>
        <w:tabs>
          <w:tab w:val="left" w:pos="900"/>
          <w:tab w:val="left" w:pos="990"/>
        </w:tabs>
        <w:spacing w:before="400" w:after="200"/>
        <w:ind w:left="708"/>
        <w:contextualSpacing w:val="0"/>
        <w:jc w:val="both"/>
        <w:rPr>
          <w:rFonts w:asciiTheme="minorHAnsi" w:hAnsiTheme="minorHAnsi"/>
          <w:lang w:val="en-US"/>
        </w:rPr>
      </w:pPr>
      <w:r>
        <w:rPr>
          <w:rFonts w:ascii="Sylfaen" w:hAnsi="Sylfaen"/>
          <w:lang w:val="en-US"/>
        </w:rPr>
        <w:t>Պատվիրատուն ընտրում է .</w:t>
      </w:r>
    </w:p>
    <w:p w:rsidR="009F1BF4" w:rsidRDefault="00E36576" w:rsidP="00E36576">
      <w:pPr>
        <w:tabs>
          <w:tab w:val="left" w:pos="900"/>
          <w:tab w:val="left" w:pos="990"/>
        </w:tabs>
        <w:spacing w:after="200"/>
        <w:jc w:val="both"/>
        <w:rPr>
          <w:rFonts w:ascii="Sylfaen" w:hAnsi="Sylfaen"/>
          <w:color w:val="000000"/>
          <w:lang w:val="en-US"/>
        </w:rPr>
      </w:pPr>
      <w:r>
        <w:rPr>
          <w:rFonts w:asciiTheme="minorHAnsi" w:hAnsiTheme="minorHAnsi"/>
          <w:lang w:val="en-US"/>
        </w:rPr>
        <w:t xml:space="preserve">- </w:t>
      </w:r>
      <w:r>
        <w:rPr>
          <w:rFonts w:ascii="Sylfaen" w:hAnsi="Sylfaen"/>
          <w:lang w:val="en-US"/>
        </w:rPr>
        <w:t xml:space="preserve">Լոտ 1-ի համար. կոնկրետ </w:t>
      </w:r>
      <w:r w:rsidR="00A82C9A">
        <w:rPr>
          <w:rFonts w:ascii="Sylfaen" w:hAnsi="Sylfaen"/>
          <w:lang w:val="en-US"/>
        </w:rPr>
        <w:t xml:space="preserve">արտաքին գովազդի ֆորմատից դուրս </w:t>
      </w:r>
      <w:r>
        <w:rPr>
          <w:rFonts w:ascii="Sylfaen" w:hAnsi="Sylfaen"/>
          <w:lang w:val="en-US"/>
        </w:rPr>
        <w:t xml:space="preserve">ոչ ստանդարտ կոնստրուկցիայի համար 1 հաղթող  </w:t>
      </w:r>
      <w:r w:rsidR="00D35B95">
        <w:rPr>
          <w:rFonts w:ascii="Sylfaen" w:hAnsi="Sylfaen"/>
          <w:lang w:val="en-US"/>
        </w:rPr>
        <w:t xml:space="preserve">այն մասնակիցներից, ով կհաստատի իր համաձայնությունը կնքել Հավելված 2 ձևով </w:t>
      </w:r>
      <w:r w:rsidR="00D35B95">
        <w:rPr>
          <w:rFonts w:ascii="Sylfaen" w:hAnsi="Sylfaen"/>
          <w:color w:val="000000"/>
          <w:lang w:val="en-US"/>
        </w:rPr>
        <w:t>Լոտ 1-ի համար պայմանագիր:</w:t>
      </w:r>
    </w:p>
    <w:p w:rsidR="009F1BF4" w:rsidRPr="009F1BF4" w:rsidRDefault="009F1BF4" w:rsidP="00E36576">
      <w:pPr>
        <w:tabs>
          <w:tab w:val="left" w:pos="900"/>
          <w:tab w:val="left" w:pos="990"/>
        </w:tabs>
        <w:jc w:val="both"/>
        <w:rPr>
          <w:rFonts w:ascii="Sylfaen" w:hAnsi="Sylfaen"/>
          <w:color w:val="FF0000"/>
          <w:lang w:val="en-US"/>
        </w:rPr>
      </w:pPr>
      <w:r w:rsidRPr="009F1BF4">
        <w:rPr>
          <w:rFonts w:ascii="Sylfaen" w:hAnsi="Sylfaen"/>
          <w:color w:val="FF0000"/>
          <w:lang w:val="en-US"/>
        </w:rPr>
        <w:lastRenderedPageBreak/>
        <w:t xml:space="preserve">Բարելավված առաջարկները </w:t>
      </w:r>
      <w:r>
        <w:rPr>
          <w:rFonts w:ascii="Sylfaen" w:hAnsi="Sylfaen"/>
          <w:color w:val="FF0000"/>
          <w:lang w:val="en-US"/>
        </w:rPr>
        <w:t>կոնկրետ ոչ ստանդարտ կոնստրուկցիայի</w:t>
      </w:r>
      <w:r w:rsidRPr="009F1BF4">
        <w:rPr>
          <w:rFonts w:ascii="Sylfaen" w:hAnsi="Sylfaen"/>
          <w:color w:val="FF0000"/>
          <w:lang w:val="en-US"/>
        </w:rPr>
        <w:t xml:space="preserve"> համար Պատվիրատու</w:t>
      </w:r>
      <w:r>
        <w:rPr>
          <w:rFonts w:ascii="Sylfaen" w:hAnsi="Sylfaen"/>
          <w:color w:val="FF0000"/>
          <w:lang w:val="en-US"/>
        </w:rPr>
        <w:t>ն</w:t>
      </w:r>
      <w:r w:rsidRPr="009F1BF4">
        <w:rPr>
          <w:rFonts w:ascii="Sylfaen" w:hAnsi="Sylfaen"/>
          <w:color w:val="FF0000"/>
          <w:lang w:val="en-US"/>
        </w:rPr>
        <w:t xml:space="preserve"> ռանգավորում է </w:t>
      </w:r>
      <w:r>
        <w:rPr>
          <w:rFonts w:ascii="Sylfaen" w:hAnsi="Sylfaen"/>
          <w:color w:val="FF0000"/>
          <w:lang w:val="en-US"/>
        </w:rPr>
        <w:t>ըստ</w:t>
      </w:r>
      <w:r w:rsidRPr="009F1BF4">
        <w:rPr>
          <w:rFonts w:ascii="Sylfaen" w:hAnsi="Sylfaen"/>
          <w:color w:val="FF0000"/>
          <w:lang w:val="en-US"/>
        </w:rPr>
        <w:t xml:space="preserve"> </w:t>
      </w:r>
      <w:r>
        <w:rPr>
          <w:rFonts w:ascii="Sylfaen" w:hAnsi="Sylfaen"/>
          <w:color w:val="FF0000"/>
          <w:lang w:val="en-US"/>
        </w:rPr>
        <w:t>“</w:t>
      </w:r>
      <w:r w:rsidRPr="009F1BF4">
        <w:rPr>
          <w:rFonts w:ascii="Sylfaen" w:hAnsi="Sylfaen"/>
          <w:color w:val="FF0000"/>
          <w:lang w:val="en-US"/>
        </w:rPr>
        <w:t>միավորի համար նվազագույն գին” չափանիշի:</w:t>
      </w:r>
    </w:p>
    <w:p w:rsidR="00D35B95" w:rsidRPr="00D35B95" w:rsidRDefault="00D35B95" w:rsidP="00E36576">
      <w:pPr>
        <w:tabs>
          <w:tab w:val="left" w:pos="900"/>
          <w:tab w:val="left" w:pos="990"/>
        </w:tabs>
        <w:spacing w:before="400"/>
        <w:jc w:val="both"/>
        <w:rPr>
          <w:rFonts w:ascii="Sylfaen" w:hAnsi="Sylfaen"/>
          <w:b/>
          <w:lang w:val="en-US"/>
        </w:rPr>
      </w:pPr>
      <w:r>
        <w:rPr>
          <w:rFonts w:ascii="Sylfaen" w:hAnsi="Sylfaen"/>
          <w:color w:val="000000"/>
          <w:lang w:val="en-US"/>
        </w:rPr>
        <w:t xml:space="preserve">- Լոտ 2-ի համար. </w:t>
      </w:r>
      <w:r w:rsidR="00AF7374">
        <w:rPr>
          <w:rFonts w:ascii="Sylfaen" w:hAnsi="Sylfaen"/>
          <w:color w:val="000000"/>
          <w:lang w:val="en-US"/>
        </w:rPr>
        <w:t>բ</w:t>
      </w:r>
      <w:r>
        <w:rPr>
          <w:rFonts w:ascii="Sylfaen" w:hAnsi="Sylfaen"/>
          <w:color w:val="000000"/>
          <w:lang w:val="en-US"/>
        </w:rPr>
        <w:t>ոլոր մատակարարներին, ովքեր լրացրել են դիմում ՊՄ</w:t>
      </w:r>
      <w:r w:rsidR="00AF7374">
        <w:rPr>
          <w:rFonts w:ascii="Sylfaen" w:hAnsi="Sylfaen"/>
          <w:color w:val="000000"/>
          <w:lang w:val="en-US"/>
        </w:rPr>
        <w:t>-ի</w:t>
      </w:r>
      <w:r>
        <w:rPr>
          <w:rFonts w:ascii="Sylfaen" w:hAnsi="Sylfaen"/>
          <w:color w:val="000000"/>
          <w:lang w:val="en-US"/>
        </w:rPr>
        <w:t xml:space="preserve"> Լոտ 2-ին մասնակցելու համար:</w:t>
      </w:r>
    </w:p>
    <w:p w:rsidR="00E36576" w:rsidRPr="00C14097" w:rsidRDefault="00D35B95" w:rsidP="00503D96">
      <w:pPr>
        <w:pStyle w:val="ListParagraph"/>
        <w:numPr>
          <w:ilvl w:val="0"/>
          <w:numId w:val="21"/>
        </w:numPr>
        <w:contextualSpacing w:val="0"/>
        <w:jc w:val="both"/>
        <w:rPr>
          <w:rFonts w:asciiTheme="minorHAnsi" w:hAnsiTheme="minorHAnsi"/>
        </w:rPr>
      </w:pPr>
      <w:r>
        <w:rPr>
          <w:rFonts w:ascii="Sylfaen" w:hAnsi="Sylfaen"/>
          <w:lang w:val="en-US"/>
        </w:rPr>
        <w:t>ՊՄ-ի հաղթողների հետ կնքվեն շրջանակային պայմանագրեր 1 տարի ժամկետով (Հավելված 2 ձևով)</w:t>
      </w:r>
      <w:r>
        <w:rPr>
          <w:rFonts w:asciiTheme="minorHAnsi" w:hAnsiTheme="minorHAnsi"/>
          <w:lang w:val="en-US"/>
        </w:rPr>
        <w:t>:</w:t>
      </w:r>
    </w:p>
    <w:p w:rsidR="00860ACB" w:rsidRPr="006A43F0" w:rsidRDefault="00860ACB" w:rsidP="00503D96">
      <w:pPr>
        <w:pStyle w:val="ListParagraph"/>
        <w:numPr>
          <w:ilvl w:val="0"/>
          <w:numId w:val="4"/>
        </w:numPr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Պարզեցված մրցույթի հաղթողի մասին տեղեկատվությունը կհրապարակվի  </w:t>
      </w:r>
      <w:hyperlink r:id="rId10" w:history="1">
        <w:r w:rsidRPr="006A43F0">
          <w:rPr>
            <w:rStyle w:val="Hyperlink"/>
            <w:rFonts w:ascii="Sylfaen" w:hAnsi="Sylfaen"/>
            <w:lang w:val="hy-AM"/>
          </w:rPr>
          <w:t>www.beeline.am</w:t>
        </w:r>
      </w:hyperlink>
      <w:r w:rsidRPr="006A43F0">
        <w:rPr>
          <w:rFonts w:ascii="Sylfaen" w:hAnsi="Sylfaen"/>
          <w:lang w:val="hy-AM"/>
        </w:rPr>
        <w:t xml:space="preserve"> և </w:t>
      </w:r>
      <w:hyperlink r:id="rId11" w:history="1">
        <w:r w:rsidRPr="006A43F0">
          <w:rPr>
            <w:rStyle w:val="Hyperlink"/>
            <w:rFonts w:ascii="Sylfaen" w:hAnsi="Sylfaen"/>
            <w:lang w:val="hy-AM"/>
          </w:rPr>
          <w:t>www.gnumner.am</w:t>
        </w:r>
      </w:hyperlink>
      <w:r w:rsidRPr="006A43F0">
        <w:rPr>
          <w:rFonts w:ascii="Sylfaen" w:hAnsi="Sylfaen"/>
          <w:lang w:val="hy-AM"/>
        </w:rPr>
        <w:t xml:space="preserve"> կայքերում:   </w:t>
      </w:r>
    </w:p>
    <w:p w:rsidR="007D4813" w:rsidRPr="006A43F0" w:rsidRDefault="00E67031" w:rsidP="00FB0A50">
      <w:pPr>
        <w:spacing w:before="400" w:after="200"/>
        <w:jc w:val="both"/>
        <w:rPr>
          <w:rFonts w:ascii="Sylfaen" w:hAnsi="Sylfaen"/>
          <w:b/>
          <w:sz w:val="28"/>
          <w:szCs w:val="28"/>
          <w:lang w:val="hy-AM"/>
        </w:rPr>
      </w:pPr>
      <w:r w:rsidRPr="006A43F0">
        <w:rPr>
          <w:rFonts w:ascii="Sylfaen" w:hAnsi="Sylfaen"/>
          <w:b/>
          <w:sz w:val="28"/>
          <w:szCs w:val="28"/>
          <w:lang w:val="hy-AM"/>
        </w:rPr>
        <w:t xml:space="preserve">3. </w:t>
      </w:r>
      <w:r w:rsidR="007D4813" w:rsidRPr="006A43F0">
        <w:rPr>
          <w:rFonts w:ascii="Sylfaen" w:hAnsi="Sylfaen"/>
          <w:b/>
          <w:sz w:val="28"/>
          <w:szCs w:val="28"/>
          <w:lang w:val="hy-AM"/>
        </w:rPr>
        <w:t xml:space="preserve"> </w:t>
      </w:r>
      <w:r w:rsidR="007D4813" w:rsidRPr="006A43F0">
        <w:rPr>
          <w:rFonts w:ascii="Sylfaen" w:hAnsi="Sylfaen" w:cs="Sylfaen"/>
          <w:b/>
          <w:sz w:val="28"/>
          <w:lang w:val="hy-AM"/>
        </w:rPr>
        <w:t>Պատվիրատուի</w:t>
      </w:r>
      <w:r w:rsidR="007D4813" w:rsidRPr="006A43F0">
        <w:rPr>
          <w:rFonts w:ascii="Sylfaen" w:hAnsi="Sylfaen"/>
          <w:b/>
          <w:sz w:val="28"/>
          <w:lang w:val="hy-AM"/>
        </w:rPr>
        <w:t xml:space="preserve"> </w:t>
      </w:r>
      <w:r w:rsidR="007D4813" w:rsidRPr="006A43F0">
        <w:rPr>
          <w:rFonts w:ascii="Sylfaen" w:hAnsi="Sylfaen" w:cs="Sylfaen"/>
          <w:b/>
          <w:sz w:val="28"/>
          <w:lang w:val="hy-AM"/>
        </w:rPr>
        <w:t>իրավունքները</w:t>
      </w:r>
    </w:p>
    <w:p w:rsidR="00FE6915" w:rsidRPr="006A43F0" w:rsidRDefault="00FE6915" w:rsidP="00503D96">
      <w:pPr>
        <w:pStyle w:val="ListParagraph"/>
        <w:numPr>
          <w:ilvl w:val="0"/>
          <w:numId w:val="4"/>
        </w:numPr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Պատվիրատուն իրեն իրավունք է վերապահում ընդունել Մասնակցի առաջարկն ամբողջությամբ կամ դրա մի մասը:    </w:t>
      </w:r>
    </w:p>
    <w:p w:rsidR="004C35FE" w:rsidRPr="006A43F0" w:rsidRDefault="00FE6915" w:rsidP="00503D96">
      <w:pPr>
        <w:pStyle w:val="ListParagraph"/>
        <w:numPr>
          <w:ilvl w:val="0"/>
          <w:numId w:val="4"/>
        </w:numPr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Պատվիրատուն իրեն իրավունք է վերապահում մեկնաբանել Մասնակցի առաջարկը՝ ելնելով սեփական շահերի լավագույնս պահպանման տեսանկյունից: </w:t>
      </w:r>
      <w:r w:rsidR="004C35FE" w:rsidRPr="006A43F0">
        <w:rPr>
          <w:rFonts w:ascii="Sylfaen" w:hAnsi="Sylfaen"/>
          <w:lang w:val="hy-AM"/>
        </w:rPr>
        <w:t xml:space="preserve"> </w:t>
      </w:r>
    </w:p>
    <w:p w:rsidR="00F63080" w:rsidRPr="006A43F0" w:rsidRDefault="00F63080" w:rsidP="00503D96">
      <w:pPr>
        <w:pStyle w:val="ListParagraph"/>
        <w:numPr>
          <w:ilvl w:val="0"/>
          <w:numId w:val="4"/>
        </w:numPr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Պատվիրատուն իրեն իրավունք է վերապահում մերժել Մասնակցի առաջարկը, եթե այն չի ներկայացվել ժամանակին և/կամ եթե չեն պահպանվել սույն Պարզեցված մրցույթի այլ ձևական պահանջները: </w:t>
      </w:r>
    </w:p>
    <w:p w:rsidR="00F63080" w:rsidRPr="006A43F0" w:rsidRDefault="00F63080" w:rsidP="00503D96">
      <w:pPr>
        <w:pStyle w:val="ListParagraph"/>
        <w:numPr>
          <w:ilvl w:val="0"/>
          <w:numId w:val="4"/>
        </w:numPr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Պատվիրատուն կարող է Պարզեցված </w:t>
      </w:r>
      <w:r w:rsidR="00004F65" w:rsidRPr="00004F65">
        <w:rPr>
          <w:rFonts w:ascii="Sylfaen" w:hAnsi="Sylfaen"/>
          <w:lang w:val="hy-AM"/>
        </w:rPr>
        <w:t>մրցույթ</w:t>
      </w:r>
      <w:r w:rsidRPr="006A43F0">
        <w:rPr>
          <w:rFonts w:ascii="Sylfaen" w:hAnsi="Sylfaen"/>
          <w:lang w:val="hy-AM"/>
        </w:rPr>
        <w:t>ը  ճանաչել չկայացած, եթե.</w:t>
      </w:r>
    </w:p>
    <w:p w:rsidR="009A7D4B" w:rsidRPr="006A43F0" w:rsidRDefault="009A7D4B" w:rsidP="00503D96">
      <w:pPr>
        <w:pStyle w:val="ListParagraph"/>
        <w:widowControl w:val="0"/>
        <w:numPr>
          <w:ilvl w:val="0"/>
          <w:numId w:val="1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>Չի ստացվել ոչ մի առաջարկ:</w:t>
      </w:r>
    </w:p>
    <w:p w:rsidR="009A7D4B" w:rsidRPr="006A43F0" w:rsidRDefault="009A7D4B" w:rsidP="00503D96">
      <w:pPr>
        <w:pStyle w:val="ListParagraph"/>
        <w:widowControl w:val="0"/>
        <w:numPr>
          <w:ilvl w:val="0"/>
          <w:numId w:val="1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 w:cs="Sylfaen"/>
          <w:color w:val="000000"/>
          <w:lang w:val="hy-AM"/>
        </w:rPr>
        <w:t>Ներկայացված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առաջարկներից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ոչ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մեկը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չի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համապատասխանում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որակավորման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պահանջներին</w:t>
      </w:r>
      <w:r w:rsidRPr="006A43F0">
        <w:rPr>
          <w:rFonts w:ascii="Sylfaen" w:hAnsi="Sylfaen"/>
          <w:color w:val="000000"/>
          <w:lang w:val="hy-AM"/>
        </w:rPr>
        <w:t>:</w:t>
      </w:r>
    </w:p>
    <w:p w:rsidR="009A7D4B" w:rsidRPr="006A43F0" w:rsidRDefault="009A7D4B" w:rsidP="00503D96">
      <w:pPr>
        <w:pStyle w:val="ListParagraph"/>
        <w:widowControl w:val="0"/>
        <w:numPr>
          <w:ilvl w:val="0"/>
          <w:numId w:val="1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 w:cs="Sylfaen"/>
          <w:color w:val="000000"/>
          <w:lang w:val="hy-AM"/>
        </w:rPr>
        <w:t>Այլևս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չկա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տվյալ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գնման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անհրաժեշտություն</w:t>
      </w:r>
      <w:r w:rsidRPr="006A43F0">
        <w:rPr>
          <w:rFonts w:ascii="Sylfaen" w:hAnsi="Sylfaen"/>
          <w:color w:val="000000"/>
          <w:lang w:val="hy-AM"/>
        </w:rPr>
        <w:t>:</w:t>
      </w:r>
    </w:p>
    <w:p w:rsidR="009A7D4B" w:rsidRPr="006A43F0" w:rsidRDefault="009A7D4B" w:rsidP="00503D96">
      <w:pPr>
        <w:pStyle w:val="ListParagraph"/>
        <w:widowControl w:val="0"/>
        <w:numPr>
          <w:ilvl w:val="0"/>
          <w:numId w:val="1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 w:cs="Sylfaen"/>
          <w:color w:val="000000"/>
          <w:lang w:val="hy-AM"/>
        </w:rPr>
        <w:t>Ծագել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են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անհաղթահարելի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ուժի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հանգամանքներ</w:t>
      </w:r>
      <w:r w:rsidRPr="006A43F0">
        <w:rPr>
          <w:rFonts w:ascii="Sylfaen" w:hAnsi="Sylfaen"/>
          <w:color w:val="000000"/>
          <w:lang w:val="hy-AM"/>
        </w:rPr>
        <w:t xml:space="preserve">, </w:t>
      </w:r>
      <w:r w:rsidRPr="006A43F0">
        <w:rPr>
          <w:rFonts w:ascii="Sylfaen" w:hAnsi="Sylfaen" w:cs="Sylfaen"/>
          <w:color w:val="000000"/>
          <w:lang w:val="hy-AM"/>
        </w:rPr>
        <w:t>որոնք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անհնար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են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դարձնում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գնման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հետագա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իրականացումը</w:t>
      </w:r>
      <w:r w:rsidRPr="006A43F0">
        <w:rPr>
          <w:rFonts w:ascii="Sylfaen" w:hAnsi="Sylfaen"/>
          <w:color w:val="000000"/>
          <w:lang w:val="hy-AM"/>
        </w:rPr>
        <w:t>:</w:t>
      </w:r>
    </w:p>
    <w:p w:rsidR="009A7D4B" w:rsidRPr="006A43F0" w:rsidRDefault="009A7D4B" w:rsidP="00503D96">
      <w:pPr>
        <w:pStyle w:val="ListParagraph"/>
        <w:widowControl w:val="0"/>
        <w:numPr>
          <w:ilvl w:val="0"/>
          <w:numId w:val="1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 w:cs="Sylfaen"/>
          <w:color w:val="000000"/>
          <w:lang w:val="hy-AM"/>
        </w:rPr>
        <w:t>Տեղի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է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ունեցել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շուկայի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էական</w:t>
      </w:r>
      <w:r w:rsidRPr="006A43F0">
        <w:rPr>
          <w:rFonts w:ascii="Sylfaen" w:hAnsi="Sylfaen"/>
          <w:color w:val="000000"/>
          <w:lang w:val="hy-AM"/>
        </w:rPr>
        <w:t xml:space="preserve"> փոփոխություն:</w:t>
      </w:r>
    </w:p>
    <w:p w:rsidR="009A7D4B" w:rsidRPr="006A43F0" w:rsidRDefault="009A7D4B" w:rsidP="00503D96">
      <w:pPr>
        <w:pStyle w:val="ListParagraph"/>
        <w:widowControl w:val="0"/>
        <w:numPr>
          <w:ilvl w:val="0"/>
          <w:numId w:val="1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 w:cs="Sylfaen"/>
          <w:color w:val="000000"/>
          <w:lang w:val="hy-AM"/>
        </w:rPr>
        <w:t>Բոլոր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ներկայացված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կոմերցիոն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առաջարկները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գերազանցում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են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գործող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շուկայական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գները</w:t>
      </w:r>
      <w:r w:rsidRPr="006A43F0">
        <w:rPr>
          <w:rFonts w:ascii="Sylfaen" w:hAnsi="Sylfaen"/>
          <w:color w:val="000000"/>
          <w:lang w:val="hy-AM"/>
        </w:rPr>
        <w:t>:</w:t>
      </w:r>
    </w:p>
    <w:p w:rsidR="00014F3B" w:rsidRPr="006A43F0" w:rsidRDefault="009A7D4B" w:rsidP="00503D96">
      <w:pPr>
        <w:pStyle w:val="ListParagraph"/>
        <w:widowControl w:val="0"/>
        <w:numPr>
          <w:ilvl w:val="0"/>
          <w:numId w:val="1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 w:cs="Sylfaen"/>
          <w:color w:val="000000"/>
          <w:lang w:val="hy-AM"/>
        </w:rPr>
        <w:t>Անհնար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է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գնումն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իրականացնել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համապատասխան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դրամական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միջոցների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բացակայության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պատճառով</w:t>
      </w:r>
      <w:r w:rsidRPr="006A43F0">
        <w:rPr>
          <w:rFonts w:ascii="Sylfaen" w:hAnsi="Sylfaen"/>
          <w:color w:val="000000"/>
          <w:lang w:val="hy-AM"/>
        </w:rPr>
        <w:t>:</w:t>
      </w:r>
      <w:bookmarkStart w:id="17" w:name="_Toc380065820"/>
      <w:bookmarkEnd w:id="3"/>
      <w:bookmarkEnd w:id="4"/>
    </w:p>
    <w:p w:rsidR="002C753D" w:rsidRPr="006A43F0" w:rsidRDefault="009E76EA" w:rsidP="00FB0A50">
      <w:pPr>
        <w:spacing w:before="400" w:after="200"/>
        <w:jc w:val="both"/>
        <w:rPr>
          <w:rFonts w:ascii="Sylfaen" w:hAnsi="Sylfaen"/>
          <w:b/>
          <w:sz w:val="28"/>
          <w:szCs w:val="28"/>
          <w:lang w:val="hy-AM"/>
        </w:rPr>
      </w:pPr>
      <w:r w:rsidRPr="006A43F0">
        <w:rPr>
          <w:rFonts w:ascii="Sylfaen" w:hAnsi="Sylfaen"/>
          <w:b/>
          <w:sz w:val="28"/>
          <w:szCs w:val="28"/>
          <w:lang w:val="hy-AM"/>
        </w:rPr>
        <w:t>4</w:t>
      </w:r>
      <w:r w:rsidR="002C753D" w:rsidRPr="006A43F0">
        <w:rPr>
          <w:rFonts w:ascii="Sylfaen" w:hAnsi="Sylfaen"/>
          <w:b/>
          <w:sz w:val="28"/>
          <w:szCs w:val="28"/>
          <w:lang w:val="hy-AM"/>
        </w:rPr>
        <w:t xml:space="preserve">. </w:t>
      </w:r>
      <w:bookmarkEnd w:id="17"/>
      <w:r w:rsidR="00192928" w:rsidRPr="006A43F0">
        <w:rPr>
          <w:rFonts w:ascii="Sylfaen" w:hAnsi="Sylfaen"/>
          <w:b/>
          <w:sz w:val="28"/>
          <w:szCs w:val="28"/>
          <w:lang w:val="hy-AM"/>
        </w:rPr>
        <w:t>Մասնակցի որակազրկումը</w:t>
      </w:r>
    </w:p>
    <w:p w:rsidR="002C753D" w:rsidRPr="006A43F0" w:rsidRDefault="00192928" w:rsidP="00503D96">
      <w:pPr>
        <w:pStyle w:val="ListParagraph"/>
        <w:numPr>
          <w:ilvl w:val="0"/>
          <w:numId w:val="4"/>
        </w:numPr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 w:cs="Sylfaen"/>
          <w:lang w:val="hy-AM"/>
        </w:rPr>
        <w:t>Որակազրկում</w:t>
      </w:r>
      <w:r w:rsidRPr="006A43F0">
        <w:rPr>
          <w:rFonts w:ascii="Sylfaen" w:hAnsi="Sylfaen"/>
          <w:lang w:val="hy-AM"/>
        </w:rPr>
        <w:t xml:space="preserve"> է կոչվում Պատվիրատուի նախաձեռնությամբ Մատակարարի հետ գնումների, մատկարարումների ոլորտում ցանկացած փոխհարաբերությունից հրաժարումը` անցկացվող Մատակարարի </w:t>
      </w:r>
      <w:r w:rsidRPr="006A43F0">
        <w:rPr>
          <w:rFonts w:ascii="Sylfaen" w:hAnsi="Sylfaen"/>
          <w:lang w:val="hy-AM"/>
        </w:rPr>
        <w:lastRenderedPageBreak/>
        <w:t>ընտրության միջոցառումների շրջանակներում (Մատակարարի հեռացումը Ընկերության պոտենցիալ պայմանադիր կողմերի ցուցակից) կամ կնքվելիք/կնքված պայմանագրի շրջանակներում (պայմանագիր չկնքելը/լուծելը):</w:t>
      </w:r>
    </w:p>
    <w:p w:rsidR="002C753D" w:rsidRPr="006A43F0" w:rsidRDefault="00192928" w:rsidP="00503D96">
      <w:pPr>
        <w:pStyle w:val="ListParagraph"/>
        <w:numPr>
          <w:ilvl w:val="0"/>
          <w:numId w:val="4"/>
        </w:numPr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 w:cs="Sylfaen"/>
          <w:lang w:val="hy-AM"/>
        </w:rPr>
        <w:t>Մասնակցի</w:t>
      </w:r>
      <w:r w:rsidRPr="006A43F0">
        <w:rPr>
          <w:rFonts w:ascii="Sylfaen" w:hAnsi="Sylfaen"/>
          <w:lang w:val="hy-AM"/>
        </w:rPr>
        <w:t xml:space="preserve"> որակազրկումը կրում է միակողմանի բնույթ:</w:t>
      </w:r>
    </w:p>
    <w:p w:rsidR="002C753D" w:rsidRPr="006A43F0" w:rsidRDefault="00192928" w:rsidP="00503D96">
      <w:pPr>
        <w:pStyle w:val="ListParagraph"/>
        <w:numPr>
          <w:ilvl w:val="0"/>
          <w:numId w:val="4"/>
        </w:numPr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 w:cs="Sylfaen"/>
          <w:lang w:val="hy-AM"/>
        </w:rPr>
        <w:t>Մասնակիցը</w:t>
      </w:r>
      <w:r w:rsidRPr="006A43F0">
        <w:rPr>
          <w:rFonts w:ascii="Sylfaen" w:hAnsi="Sylfaen"/>
          <w:lang w:val="hy-AM"/>
        </w:rPr>
        <w:t xml:space="preserve"> կարող է որակազրկվել հետևյալ չափանիշներից ելնելով. </w:t>
      </w:r>
      <w:r w:rsidR="002C753D" w:rsidRPr="006A43F0">
        <w:rPr>
          <w:rFonts w:ascii="Sylfaen" w:hAnsi="Sylfaen"/>
          <w:lang w:val="hy-AM"/>
        </w:rPr>
        <w:t xml:space="preserve"> </w:t>
      </w:r>
    </w:p>
    <w:p w:rsidR="001C786B" w:rsidRPr="006A43F0" w:rsidRDefault="001C786B" w:rsidP="00503D96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 w:cs="Sylfaen"/>
          <w:lang w:val="hy-AM"/>
        </w:rPr>
        <w:t>Մասնակցի</w:t>
      </w:r>
      <w:r w:rsidRPr="006A43F0">
        <w:rPr>
          <w:rFonts w:ascii="Sylfaen" w:hAnsi="Sylfaen"/>
          <w:lang w:val="hy-AM"/>
        </w:rPr>
        <w:t xml:space="preserve"> կողմից աղավաղված, միտումնավոր կեղծ, ոչ ճշգրիտ կամ ոչ ամբողջական տեղեկատվության տրամադրումը՝ </w:t>
      </w:r>
      <w:r w:rsidRPr="006A43F0">
        <w:rPr>
          <w:rFonts w:ascii="Sylfaen" w:hAnsi="Sylfaen" w:cs="Sylfaen"/>
          <w:i/>
          <w:lang w:val="hy-AM"/>
        </w:rPr>
        <w:t>Մատակարարի  կողմից   մատակարարի  ընտրության ընթացակարգերի ժամանակ (կամ  պայմանագրի  շրջանակներում մատակարարի  հետ  հետագա  աշխատանքի ընթացքում) աղավաղված  տեղեկատվության տրամադրում, որն  ազդել է  Մատակարարի  առաջարկի  կամ  պայմանագրի  պայմանների տեխնիկական և/ կամ  կոմերցիոն  գնահատականի  վրա:</w:t>
      </w:r>
      <w:r w:rsidRPr="006A43F0">
        <w:rPr>
          <w:rFonts w:ascii="Sylfaen" w:hAnsi="Sylfaen"/>
          <w:lang w:val="hy-AM"/>
        </w:rPr>
        <w:t xml:space="preserve">  </w:t>
      </w:r>
    </w:p>
    <w:p w:rsidR="009957A8" w:rsidRPr="006A43F0" w:rsidRDefault="009957A8" w:rsidP="00503D96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 w:cs="Sylfaen"/>
          <w:bCs/>
          <w:kern w:val="32"/>
          <w:lang w:val="hy-AM"/>
        </w:rPr>
        <w:t>Մատակարարի  ընտրության  արդյունքում  ծագած պարտավորությունների  կատարումից հրաժարումը.</w:t>
      </w:r>
    </w:p>
    <w:p w:rsidR="00A125CF" w:rsidRPr="006A43F0" w:rsidRDefault="00A125CF" w:rsidP="00503D96">
      <w:pPr>
        <w:numPr>
          <w:ilvl w:val="0"/>
          <w:numId w:val="9"/>
        </w:numPr>
        <w:tabs>
          <w:tab w:val="left" w:pos="360"/>
        </w:tabs>
        <w:jc w:val="both"/>
        <w:rPr>
          <w:rFonts w:ascii="Sylfaen" w:hAnsi="Sylfaen"/>
          <w:i/>
          <w:lang w:val="hy-AM"/>
        </w:rPr>
      </w:pPr>
      <w:r w:rsidRPr="006A43F0">
        <w:rPr>
          <w:rFonts w:ascii="Sylfaen" w:hAnsi="Sylfaen" w:cs="Sylfaen"/>
          <w:i/>
          <w:lang w:val="hy-AM"/>
        </w:rPr>
        <w:t>Անցկացված էլեկտրոնային աճուրդի կամ Պարզեցված մրցույթի արդյունքում  հաղթած  Մատակարարը  նշված ժամկետում չի  հաստատում  ավելի  վաղ  արված  դրույքաչափերը, կամ  հրաժարվում է  դրանցից</w:t>
      </w:r>
      <w:r w:rsidRPr="006A43F0">
        <w:rPr>
          <w:rFonts w:ascii="Sylfaen" w:hAnsi="Sylfaen"/>
          <w:i/>
          <w:lang w:val="hy-AM"/>
        </w:rPr>
        <w:t>,</w:t>
      </w:r>
    </w:p>
    <w:p w:rsidR="00A125CF" w:rsidRPr="006A43F0" w:rsidRDefault="00A125CF" w:rsidP="00503D96">
      <w:pPr>
        <w:numPr>
          <w:ilvl w:val="0"/>
          <w:numId w:val="9"/>
        </w:numPr>
        <w:tabs>
          <w:tab w:val="left" w:pos="360"/>
        </w:tabs>
        <w:jc w:val="both"/>
        <w:rPr>
          <w:rFonts w:ascii="Sylfaen" w:hAnsi="Sylfaen"/>
          <w:i/>
          <w:lang w:val="hy-AM"/>
        </w:rPr>
      </w:pPr>
      <w:r w:rsidRPr="006A43F0">
        <w:rPr>
          <w:rFonts w:ascii="Sylfaen" w:hAnsi="Sylfaen" w:cs="Sylfaen"/>
          <w:i/>
          <w:lang w:val="hy-AM"/>
        </w:rPr>
        <w:t xml:space="preserve">Բանակցությունների կամ Պարզեցված մրցույթի արդյունքում  հաղթած  Մատակարարը չի  հաստատում  ավելի  վաղ  արված  առաջարկները համաձայն հարցման փաստաթղթերի պայմանների, կամ  հրաժարվում է  դրանցից, </w:t>
      </w:r>
      <w:r w:rsidRPr="006A43F0">
        <w:rPr>
          <w:rFonts w:ascii="Sylfaen" w:hAnsi="Sylfaen"/>
          <w:i/>
          <w:lang w:val="hy-AM"/>
        </w:rPr>
        <w:t xml:space="preserve"> </w:t>
      </w:r>
    </w:p>
    <w:p w:rsidR="00A125CF" w:rsidRPr="006A43F0" w:rsidRDefault="00A125CF" w:rsidP="00503D96">
      <w:pPr>
        <w:numPr>
          <w:ilvl w:val="0"/>
          <w:numId w:val="9"/>
        </w:numPr>
        <w:tabs>
          <w:tab w:val="left" w:pos="360"/>
        </w:tabs>
        <w:jc w:val="both"/>
        <w:rPr>
          <w:rFonts w:ascii="Sylfaen" w:hAnsi="Sylfaen"/>
          <w:i/>
          <w:lang w:val="hy-AM"/>
        </w:rPr>
      </w:pPr>
      <w:r w:rsidRPr="006A43F0">
        <w:rPr>
          <w:rFonts w:ascii="Sylfaen" w:hAnsi="Sylfaen" w:cs="Sylfaen"/>
          <w:i/>
          <w:lang w:val="hy-AM"/>
        </w:rPr>
        <w:t>Հաղթած  Մատակարարը  հրաժարվում է  պայմանագիր  կնքելուց  կամ  գնացուցակը համաձայնեցնելուց:</w:t>
      </w:r>
    </w:p>
    <w:p w:rsidR="00A125CF" w:rsidRPr="006A43F0" w:rsidRDefault="00A125CF" w:rsidP="00503D96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Պայմանագրի պայմանների կամ ձեռքբերման պատվերի չկատարելը. </w:t>
      </w:r>
      <w:r w:rsidRPr="006A43F0">
        <w:rPr>
          <w:rFonts w:ascii="Sylfaen" w:hAnsi="Sylfaen" w:cs="Sylfaen"/>
          <w:i/>
          <w:lang w:val="hy-AM"/>
        </w:rPr>
        <w:t xml:space="preserve">մատակարարը   չի  կատարում  պայմանագրի կամ ձեռքբերման պատվերի պայմանները՝   մատակարարման ժամկետների,  ծավալների  կամ պայմանագրի  այլ  էական  պայմանների  մասով   (մատակարարման  ժամկետների  խախտում,  թերի  մատակարարում  և   այլն): </w:t>
      </w:r>
    </w:p>
    <w:p w:rsidR="00C3444B" w:rsidRPr="006A43F0" w:rsidRDefault="00C3444B" w:rsidP="00503D96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Խարդախություն/կաշառելու փորձ. </w:t>
      </w:r>
      <w:r w:rsidRPr="006A43F0">
        <w:rPr>
          <w:rFonts w:ascii="Sylfaen" w:hAnsi="Sylfaen" w:cs="Sylfaen"/>
          <w:i/>
          <w:lang w:val="hy-AM"/>
        </w:rPr>
        <w:t>մատակարարը  փորձել է կաշառել կամ այլ կերպ  շահագրգռել Պատվիրատուի ցանկացած  աշխատակցի,  որն  անմիջականորեն  ազդում է  մատակարարի  ընտրության  վրա (Մրցութային կոմիտեի, Փորձագիտական խմբի անդամի և ցանկացած այլ աշխատակցի)՝ մատակարարի ընտրության անցկացվող միջոցառումների շրջանակներում այլ մասնակիցների առջև առավելությունների ստացման համար:</w:t>
      </w:r>
      <w:r w:rsidRPr="006A43F0">
        <w:rPr>
          <w:rFonts w:ascii="Sylfaen" w:hAnsi="Sylfaen"/>
          <w:i/>
          <w:lang w:val="hy-AM"/>
        </w:rPr>
        <w:t xml:space="preserve"> </w:t>
      </w:r>
    </w:p>
    <w:p w:rsidR="00C3444B" w:rsidRPr="006A43F0" w:rsidRDefault="00C3444B" w:rsidP="00503D96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 w:cs="Sylfaen"/>
          <w:lang w:val="hy-AM"/>
        </w:rPr>
        <w:lastRenderedPageBreak/>
        <w:t>Էական տեղեկատվության հրապարակում:</w:t>
      </w:r>
    </w:p>
    <w:p w:rsidR="00AD4E1C" w:rsidRPr="006A43F0" w:rsidRDefault="00AD4E1C" w:rsidP="00FB0A50">
      <w:pPr>
        <w:spacing w:before="400" w:after="200"/>
        <w:jc w:val="both"/>
        <w:rPr>
          <w:rFonts w:ascii="Sylfaen" w:hAnsi="Sylfaen"/>
          <w:b/>
          <w:sz w:val="28"/>
          <w:szCs w:val="28"/>
          <w:lang w:val="hy-AM"/>
        </w:rPr>
      </w:pPr>
      <w:bookmarkStart w:id="18" w:name="_Toc380065815"/>
      <w:bookmarkStart w:id="19" w:name="_Toc380065803"/>
      <w:r w:rsidRPr="006A43F0">
        <w:rPr>
          <w:rFonts w:ascii="Sylfaen" w:hAnsi="Sylfaen"/>
          <w:b/>
          <w:sz w:val="28"/>
          <w:szCs w:val="28"/>
          <w:lang w:val="hy-AM"/>
        </w:rPr>
        <w:t xml:space="preserve">5. </w:t>
      </w:r>
      <w:r w:rsidR="005A0F69" w:rsidRPr="006A43F0">
        <w:rPr>
          <w:rFonts w:ascii="Sylfaen" w:hAnsi="Sylfaen"/>
          <w:b/>
          <w:sz w:val="28"/>
          <w:szCs w:val="28"/>
          <w:lang w:val="hy-AM"/>
        </w:rPr>
        <w:t>Այլ</w:t>
      </w:r>
    </w:p>
    <w:bookmarkEnd w:id="18"/>
    <w:p w:rsidR="00506AD4" w:rsidRPr="006A43F0" w:rsidRDefault="00506AD4" w:rsidP="00503D96">
      <w:pPr>
        <w:pStyle w:val="ListParagraph"/>
        <w:numPr>
          <w:ilvl w:val="0"/>
          <w:numId w:val="4"/>
        </w:numPr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Մասնակիցները պետք է ներկայացնեն առաջարկը (բոլոր փաստաթղթերը) հայերեն և ռուսերեն լեզուներով: </w:t>
      </w:r>
    </w:p>
    <w:p w:rsidR="00506AD4" w:rsidRPr="006A43F0" w:rsidRDefault="00506AD4" w:rsidP="00503D96">
      <w:pPr>
        <w:pStyle w:val="ListParagraph"/>
        <w:numPr>
          <w:ilvl w:val="0"/>
          <w:numId w:val="4"/>
        </w:numPr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ՊՄ հետ կապված բոլոր հարցերը կարգավորվում են ՀՀ օրենսդրությամբ:</w:t>
      </w:r>
    </w:p>
    <w:p w:rsidR="00506AD4" w:rsidRPr="006A43F0" w:rsidRDefault="00506AD4" w:rsidP="00503D96">
      <w:pPr>
        <w:pStyle w:val="ListParagraph"/>
        <w:numPr>
          <w:ilvl w:val="0"/>
          <w:numId w:val="4"/>
        </w:numPr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Առաջարկի ներկայացման փաստը համաձայնություն է այն պայմանի  հետ, որ բոլոր առաջարկները և Պատվիրատուի կողմից  ներկայացված ուղեկցող նյութերը չեն վերադարձվում: Պատվիրատուն չի փոխհատուցում առաջարկի պատրաստման, պրեզենտացիաների, բանակցությունների անցկացման, թեստավորման և այլնի հետ կապված Մասնակցի ծախսերը:</w:t>
      </w:r>
    </w:p>
    <w:bookmarkEnd w:id="19"/>
    <w:p w:rsidR="004674CD" w:rsidRPr="006A43F0" w:rsidRDefault="00BA68AF" w:rsidP="00FB0A50">
      <w:pPr>
        <w:spacing w:before="400" w:after="20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b/>
          <w:sz w:val="28"/>
          <w:szCs w:val="28"/>
          <w:lang w:val="hy-AM"/>
        </w:rPr>
        <w:t xml:space="preserve">6. </w:t>
      </w:r>
      <w:r w:rsidR="004674CD" w:rsidRPr="006A43F0">
        <w:rPr>
          <w:rFonts w:ascii="Sylfaen" w:hAnsi="Sylfaen"/>
          <w:b/>
          <w:sz w:val="28"/>
          <w:szCs w:val="28"/>
          <w:lang w:val="hy-AM"/>
        </w:rPr>
        <w:t>Հավելվածներ</w:t>
      </w:r>
      <w:r w:rsidR="004674CD" w:rsidRPr="006A43F0">
        <w:rPr>
          <w:rFonts w:ascii="Sylfaen" w:hAnsi="Sylfaen"/>
          <w:lang w:val="hy-AM"/>
        </w:rPr>
        <w:t xml:space="preserve"> </w:t>
      </w:r>
    </w:p>
    <w:p w:rsidR="00D35B95" w:rsidRDefault="004674CD" w:rsidP="00503D96">
      <w:pPr>
        <w:pStyle w:val="BodyTextIndent3"/>
        <w:numPr>
          <w:ilvl w:val="0"/>
          <w:numId w:val="21"/>
        </w:numPr>
        <w:rPr>
          <w:rFonts w:ascii="Sylfaen" w:hAnsi="Sylfaen"/>
          <w:lang w:val="en-US"/>
        </w:rPr>
      </w:pPr>
      <w:r w:rsidRPr="00D35B95">
        <w:rPr>
          <w:rFonts w:ascii="Sylfaen" w:hAnsi="Sylfaen"/>
          <w:lang w:val="hy-AM"/>
        </w:rPr>
        <w:t>Հավելված 1</w:t>
      </w:r>
      <w:r w:rsidR="00B64898" w:rsidRPr="00D35B95">
        <w:rPr>
          <w:rFonts w:ascii="Sylfaen" w:hAnsi="Sylfaen"/>
          <w:lang w:val="hy-AM"/>
        </w:rPr>
        <w:t>.</w:t>
      </w:r>
      <w:r w:rsidRPr="00D35B95">
        <w:rPr>
          <w:rFonts w:ascii="Sylfaen" w:hAnsi="Sylfaen"/>
          <w:lang w:val="hy-AM"/>
        </w:rPr>
        <w:t xml:space="preserve"> </w:t>
      </w:r>
      <w:r w:rsidR="00D35B95" w:rsidRPr="006A43F0">
        <w:rPr>
          <w:rFonts w:ascii="Sylfaen" w:hAnsi="Sylfaen"/>
          <w:lang w:val="hy-AM"/>
        </w:rPr>
        <w:t>Կոմերցիոն առաջարկ (ձևանմուշ):</w:t>
      </w:r>
      <w:r w:rsidR="00133C59" w:rsidRPr="00D35B95">
        <w:rPr>
          <w:rFonts w:ascii="Sylfaen" w:hAnsi="Sylfaen"/>
          <w:lang w:val="hy-AM"/>
        </w:rPr>
        <w:tab/>
      </w:r>
    </w:p>
    <w:p w:rsidR="00D35B95" w:rsidRPr="00D35B95" w:rsidRDefault="00D35B95" w:rsidP="00D35B95">
      <w:pPr>
        <w:pStyle w:val="BodyTextIndent3"/>
        <w:rPr>
          <w:rFonts w:asciiTheme="minorHAnsi" w:hAnsiTheme="minorHAnsi"/>
          <w:color w:val="FF0000"/>
        </w:rPr>
      </w:pPr>
      <w:r w:rsidRPr="00D35B95">
        <w:rPr>
          <w:rFonts w:ascii="Sylfaen" w:hAnsi="Sylfaen"/>
          <w:color w:val="FF0000"/>
          <w:lang w:val="en-US"/>
        </w:rPr>
        <w:t xml:space="preserve">Լրացնում են միայն այն մասնակիցները, ովքեր մասնակցում են մրցույթին Լոտ 1-ով: </w:t>
      </w:r>
    </w:p>
    <w:p w:rsidR="001B007B" w:rsidRPr="00D35B95" w:rsidRDefault="00466B0A" w:rsidP="00DA2F66">
      <w:pPr>
        <w:pStyle w:val="BodyTextIndent3"/>
        <w:tabs>
          <w:tab w:val="center" w:pos="4606"/>
        </w:tabs>
        <w:spacing w:before="400" w:after="200"/>
        <w:ind w:left="0"/>
        <w:jc w:val="center"/>
        <w:rPr>
          <w:rFonts w:ascii="Sylfaen" w:hAnsi="Sylfaen"/>
          <w:lang w:val="hy-AM"/>
        </w:rPr>
      </w:pPr>
      <w:r w:rsidRPr="00711BFA">
        <w:rPr>
          <w:rFonts w:ascii="Sylfaen" w:hAnsi="Sylfaen"/>
          <w:lang w:val="hy-AM"/>
        </w:rPr>
        <w:object w:dxaOrig="1550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55pt;height:49.85pt" o:ole="">
            <v:imagedata r:id="rId12" o:title=""/>
          </v:shape>
          <o:OLEObject Type="Embed" ProgID="Excel.Sheet.8" ShapeID="_x0000_i1025" DrawAspect="Icon" ObjectID="_1486902082" r:id="rId13"/>
        </w:object>
      </w:r>
    </w:p>
    <w:p w:rsidR="00C33746" w:rsidRPr="00DA2F66" w:rsidRDefault="00641287" w:rsidP="00503D96">
      <w:pPr>
        <w:pStyle w:val="BodyTextIndent3"/>
        <w:numPr>
          <w:ilvl w:val="0"/>
          <w:numId w:val="21"/>
        </w:numPr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Հավելված 2</w:t>
      </w:r>
      <w:r w:rsidR="001B007B" w:rsidRPr="006A43F0">
        <w:rPr>
          <w:rFonts w:ascii="Sylfaen" w:hAnsi="Sylfaen"/>
          <w:lang w:val="hy-AM"/>
        </w:rPr>
        <w:t xml:space="preserve">. </w:t>
      </w:r>
      <w:r w:rsidR="00DA2F66">
        <w:rPr>
          <w:rFonts w:ascii="Sylfaen" w:hAnsi="Sylfaen"/>
          <w:lang w:val="en-US"/>
        </w:rPr>
        <w:t>Շրջանակային պայմանագիր</w:t>
      </w:r>
    </w:p>
    <w:p w:rsidR="00DA2F66" w:rsidRPr="00DA2F66" w:rsidRDefault="00DA2F66" w:rsidP="00503D96">
      <w:pPr>
        <w:pStyle w:val="BodyTextIndent3"/>
        <w:numPr>
          <w:ilvl w:val="0"/>
          <w:numId w:val="22"/>
        </w:numPr>
        <w:rPr>
          <w:rFonts w:ascii="Sylfaen" w:hAnsi="Sylfaen"/>
          <w:lang w:val="hy-AM"/>
        </w:rPr>
      </w:pPr>
      <w:r>
        <w:rPr>
          <w:rFonts w:ascii="Sylfaen" w:hAnsi="Sylfaen"/>
          <w:lang w:val="en-US"/>
        </w:rPr>
        <w:t>Լոտ 1-ի համար</w:t>
      </w:r>
    </w:p>
    <w:p w:rsidR="00DA2F66" w:rsidRDefault="000825B1" w:rsidP="000825B1">
      <w:pPr>
        <w:pStyle w:val="BodyTextIndent3"/>
        <w:jc w:val="center"/>
        <w:rPr>
          <w:rFonts w:ascii="Sylfaen" w:hAnsi="Sylfaen"/>
          <w:lang w:val="en-US"/>
        </w:rPr>
      </w:pPr>
      <w:r w:rsidRPr="00B0473C">
        <w:rPr>
          <w:rFonts w:ascii="Sylfaen" w:hAnsi="Sylfaen"/>
          <w:lang w:val="en-US"/>
        </w:rPr>
        <w:object w:dxaOrig="1550" w:dyaOrig="991">
          <v:shape id="_x0000_i1026" type="#_x0000_t75" style="width:77.55pt;height:49.85pt" o:ole="">
            <v:imagedata r:id="rId14" o:title=""/>
          </v:shape>
          <o:OLEObject Type="Embed" ProgID="Word.Document.8" ShapeID="_x0000_i1026" DrawAspect="Icon" ObjectID="_1486902083" r:id="rId15">
            <o:FieldCodes>\s</o:FieldCodes>
          </o:OLEObject>
        </w:object>
      </w:r>
    </w:p>
    <w:p w:rsidR="00DA2F66" w:rsidRPr="00DA2F66" w:rsidRDefault="00DA2F66" w:rsidP="00DA2F66">
      <w:pPr>
        <w:pStyle w:val="BodyTextIndent3"/>
        <w:rPr>
          <w:rFonts w:ascii="Sylfaen" w:hAnsi="Sylfaen"/>
          <w:lang w:val="hy-AM"/>
        </w:rPr>
      </w:pPr>
    </w:p>
    <w:p w:rsidR="00DA2F66" w:rsidRPr="006A43F0" w:rsidRDefault="00DA2F66" w:rsidP="00503D96">
      <w:pPr>
        <w:pStyle w:val="BodyTextIndent3"/>
        <w:numPr>
          <w:ilvl w:val="0"/>
          <w:numId w:val="22"/>
        </w:numPr>
        <w:rPr>
          <w:rFonts w:ascii="Sylfaen" w:hAnsi="Sylfaen"/>
          <w:lang w:val="hy-AM"/>
        </w:rPr>
      </w:pPr>
      <w:r>
        <w:rPr>
          <w:rFonts w:ascii="Sylfaen" w:hAnsi="Sylfaen"/>
          <w:lang w:val="en-US"/>
        </w:rPr>
        <w:t>Լոտ 2-ի համար</w:t>
      </w:r>
    </w:p>
    <w:p w:rsidR="00DA2F66" w:rsidRPr="006A43F0" w:rsidRDefault="00DA2F66" w:rsidP="00DA2F66">
      <w:pPr>
        <w:pStyle w:val="BodyTextIndent3"/>
        <w:ind w:left="1212"/>
        <w:rPr>
          <w:rFonts w:ascii="Sylfaen" w:hAnsi="Sylfaen"/>
          <w:lang w:val="hy-AM"/>
        </w:rPr>
      </w:pPr>
    </w:p>
    <w:p w:rsidR="00057815" w:rsidRPr="006A43F0" w:rsidRDefault="00EC4BE1" w:rsidP="000825B1">
      <w:pPr>
        <w:pStyle w:val="BodyTextIndent3"/>
        <w:jc w:val="center"/>
        <w:rPr>
          <w:rFonts w:ascii="Sylfaen" w:hAnsi="Sylfaen"/>
          <w:lang w:val="hy-AM"/>
        </w:rPr>
      </w:pPr>
      <w:r w:rsidRPr="001078CA">
        <w:rPr>
          <w:rFonts w:ascii="Sylfaen" w:hAnsi="Sylfaen"/>
          <w:lang w:val="hy-AM"/>
        </w:rPr>
        <w:object w:dxaOrig="1550" w:dyaOrig="991">
          <v:shape id="_x0000_i1027" type="#_x0000_t75" style="width:77.55pt;height:49.85pt" o:ole="">
            <v:imagedata r:id="rId16" o:title=""/>
          </v:shape>
          <o:OLEObject Type="Embed" ProgID="Word.Document.8" ShapeID="_x0000_i1027" DrawAspect="Icon" ObjectID="_1486902084" r:id="rId17">
            <o:FieldCodes>\s</o:FieldCodes>
          </o:OLEObject>
        </w:object>
      </w:r>
    </w:p>
    <w:p w:rsidR="00057815" w:rsidRPr="00DA2F66" w:rsidRDefault="00057815" w:rsidP="00DA2F66">
      <w:pPr>
        <w:pStyle w:val="BodyTextIndent3"/>
        <w:tabs>
          <w:tab w:val="left" w:pos="3870"/>
          <w:tab w:val="left" w:pos="4320"/>
        </w:tabs>
        <w:ind w:left="0"/>
        <w:rPr>
          <w:rFonts w:ascii="Sylfaen" w:hAnsi="Sylfaen"/>
          <w:lang w:val="en-US"/>
        </w:rPr>
      </w:pPr>
    </w:p>
    <w:p w:rsidR="001B007B" w:rsidRPr="006A43F0" w:rsidRDefault="00641287" w:rsidP="00503D96">
      <w:pPr>
        <w:pStyle w:val="BodyTextIndent3"/>
        <w:numPr>
          <w:ilvl w:val="0"/>
          <w:numId w:val="21"/>
        </w:numPr>
        <w:rPr>
          <w:rFonts w:ascii="Sylfaen" w:hAnsi="Sylfaen"/>
          <w:color w:val="000000" w:themeColor="text1"/>
          <w:lang w:val="hy-AM"/>
        </w:rPr>
      </w:pPr>
      <w:r w:rsidRPr="006A43F0">
        <w:rPr>
          <w:rFonts w:ascii="Sylfaen" w:hAnsi="Sylfaen"/>
          <w:lang w:val="hy-AM"/>
        </w:rPr>
        <w:t>Հավելված</w:t>
      </w:r>
      <w:r w:rsidR="001B007B" w:rsidRPr="006A43F0">
        <w:rPr>
          <w:rFonts w:ascii="Sylfaen" w:hAnsi="Sylfaen"/>
          <w:lang w:val="hy-AM"/>
        </w:rPr>
        <w:t xml:space="preserve"> </w:t>
      </w:r>
      <w:r w:rsidR="00DA2F66">
        <w:rPr>
          <w:rFonts w:ascii="Sylfaen" w:hAnsi="Sylfaen"/>
          <w:lang w:val="en-US"/>
        </w:rPr>
        <w:t>3</w:t>
      </w:r>
      <w:r w:rsidR="00DA2F66">
        <w:rPr>
          <w:rFonts w:ascii="Sylfaen" w:hAnsi="Sylfaen"/>
          <w:lang w:val="hy-AM"/>
        </w:rPr>
        <w:t xml:space="preserve"> </w:t>
      </w:r>
      <w:r w:rsidR="00DA2F66">
        <w:rPr>
          <w:rFonts w:ascii="Sylfaen" w:hAnsi="Sylfaen"/>
          <w:lang w:val="en-US"/>
        </w:rPr>
        <w:t xml:space="preserve">. </w:t>
      </w:r>
      <w:r w:rsidRPr="006A43F0">
        <w:rPr>
          <w:rFonts w:ascii="Sylfaen" w:hAnsi="Sylfaen"/>
          <w:lang w:val="hy-AM"/>
        </w:rPr>
        <w:t>Մատակարարի հարցաթերթիկ</w:t>
      </w:r>
      <w:r w:rsidR="001B007B" w:rsidRPr="006A43F0">
        <w:rPr>
          <w:rFonts w:ascii="Sylfaen" w:hAnsi="Sylfaen"/>
          <w:color w:val="000000" w:themeColor="text1"/>
          <w:lang w:val="hy-AM"/>
        </w:rPr>
        <w:t xml:space="preserve"> (</w:t>
      </w:r>
      <w:r w:rsidRPr="006A43F0">
        <w:rPr>
          <w:rFonts w:ascii="Sylfaen" w:hAnsi="Sylfaen"/>
          <w:color w:val="000000" w:themeColor="text1"/>
          <w:lang w:val="hy-AM"/>
        </w:rPr>
        <w:t>ձևանմուշ</w:t>
      </w:r>
      <w:r w:rsidR="001B007B" w:rsidRPr="006A43F0">
        <w:rPr>
          <w:rFonts w:ascii="Sylfaen" w:hAnsi="Sylfaen"/>
          <w:color w:val="000000" w:themeColor="text1"/>
          <w:lang w:val="hy-AM"/>
        </w:rPr>
        <w:t>)</w:t>
      </w:r>
    </w:p>
    <w:p w:rsidR="00057815" w:rsidRPr="006A43F0" w:rsidRDefault="00057815" w:rsidP="00FB0A50">
      <w:pPr>
        <w:ind w:firstLine="720"/>
        <w:jc w:val="both"/>
        <w:rPr>
          <w:rFonts w:ascii="Sylfaen" w:hAnsi="Sylfaen"/>
          <w:snapToGrid w:val="0"/>
          <w:lang w:val="hy-AM"/>
        </w:rPr>
      </w:pPr>
    </w:p>
    <w:p w:rsidR="00DA2F66" w:rsidRDefault="005C58F7" w:rsidP="00DA2F66">
      <w:pPr>
        <w:jc w:val="center"/>
        <w:rPr>
          <w:rFonts w:ascii="Sylfaen" w:hAnsi="Sylfaen"/>
          <w:lang w:val="hy-AM"/>
        </w:rPr>
      </w:pPr>
      <w:r w:rsidRPr="00925A86">
        <w:rPr>
          <w:rFonts w:ascii="Sylfaen" w:hAnsi="Sylfaen"/>
          <w:lang w:val="hy-AM"/>
        </w:rPr>
        <w:object w:dxaOrig="1454" w:dyaOrig="941">
          <v:shape id="_x0000_i1028" type="#_x0000_t75" style="width:72.7pt;height:46.4pt" o:ole="">
            <v:imagedata r:id="rId18" o:title=""/>
          </v:shape>
          <o:OLEObject Type="Embed" ProgID="Excel.Sheet.12" ShapeID="_x0000_i1028" DrawAspect="Icon" ObjectID="_1486902085" r:id="rId19"/>
        </w:object>
      </w:r>
    </w:p>
    <w:p w:rsidR="00DA2F66" w:rsidRDefault="00DA2F66" w:rsidP="00DA2F66">
      <w:pPr>
        <w:rPr>
          <w:rFonts w:ascii="Sylfaen" w:hAnsi="Sylfaen"/>
          <w:lang w:val="hy-AM"/>
        </w:rPr>
      </w:pPr>
    </w:p>
    <w:p w:rsidR="00FD369A" w:rsidRPr="00B66056" w:rsidRDefault="00DA2F66" w:rsidP="00503D96">
      <w:pPr>
        <w:pStyle w:val="ListParagraph"/>
        <w:numPr>
          <w:ilvl w:val="0"/>
          <w:numId w:val="21"/>
        </w:numPr>
        <w:tabs>
          <w:tab w:val="left" w:pos="990"/>
        </w:tabs>
        <w:rPr>
          <w:rFonts w:ascii="Sylfaen" w:hAnsi="Sylfaen"/>
          <w:lang w:val="en-US"/>
        </w:rPr>
      </w:pPr>
      <w:r w:rsidRPr="00B66056">
        <w:rPr>
          <w:rFonts w:ascii="Sylfaen" w:hAnsi="Sylfaen" w:cs="Sylfaen"/>
          <w:lang w:val="hy-AM"/>
        </w:rPr>
        <w:t>Հավելված</w:t>
      </w:r>
      <w:r w:rsidRPr="00B66056">
        <w:rPr>
          <w:rFonts w:ascii="Sylfaen" w:hAnsi="Sylfaen"/>
          <w:lang w:val="hy-AM"/>
        </w:rPr>
        <w:t xml:space="preserve"> </w:t>
      </w:r>
      <w:r w:rsidRPr="00B66056">
        <w:rPr>
          <w:rFonts w:ascii="Sylfaen" w:hAnsi="Sylfaen"/>
          <w:lang w:val="en-US"/>
        </w:rPr>
        <w:t>4. Դիմում ՊՄ-ի Լոտ 2-ին մասնակցելու համար</w:t>
      </w:r>
    </w:p>
    <w:p w:rsidR="00B66056" w:rsidRPr="00DA2F66" w:rsidRDefault="005C58F7" w:rsidP="00B66056">
      <w:pPr>
        <w:tabs>
          <w:tab w:val="left" w:pos="990"/>
        </w:tabs>
        <w:jc w:val="center"/>
        <w:rPr>
          <w:rFonts w:ascii="Sylfaen" w:hAnsi="Sylfaen"/>
          <w:lang w:val="hy-AM"/>
        </w:rPr>
      </w:pPr>
      <w:r w:rsidRPr="00711BFA">
        <w:rPr>
          <w:rFonts w:ascii="Sylfaen" w:hAnsi="Sylfaen"/>
          <w:lang w:val="hy-AM"/>
        </w:rPr>
        <w:object w:dxaOrig="1550" w:dyaOrig="991">
          <v:shape id="_x0000_i1029" type="#_x0000_t75" style="width:77.55pt;height:49.85pt" o:ole="">
            <v:imagedata r:id="rId20" o:title=""/>
          </v:shape>
          <o:OLEObject Type="Embed" ProgID="Word.Document.12" ShapeID="_x0000_i1029" DrawAspect="Icon" ObjectID="_1486902086" r:id="rId21"/>
        </w:object>
      </w:r>
    </w:p>
    <w:sectPr w:rsidR="00B66056" w:rsidRPr="00DA2F66" w:rsidSect="00D87DFC">
      <w:headerReference w:type="default" r:id="rId22"/>
      <w:footerReference w:type="default" r:id="rId23"/>
      <w:pgSz w:w="11906" w:h="16838" w:code="9"/>
      <w:pgMar w:top="992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5BA" w:rsidRDefault="009605BA">
      <w:r>
        <w:separator/>
      </w:r>
    </w:p>
  </w:endnote>
  <w:endnote w:type="continuationSeparator" w:id="0">
    <w:p w:rsidR="009605BA" w:rsidRDefault="009605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97D" w:rsidRDefault="008D397D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  <w:lang w:val="en-US"/>
      </w:rPr>
      <w:t xml:space="preserve">Page </w:t>
    </w:r>
    <w:r w:rsidR="004770D6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4770D6">
      <w:rPr>
        <w:rFonts w:ascii="Arial" w:hAnsi="Arial"/>
        <w:sz w:val="16"/>
        <w:lang w:val="en-US"/>
      </w:rPr>
      <w:fldChar w:fldCharType="separate"/>
    </w:r>
    <w:r w:rsidR="00A82C9A">
      <w:rPr>
        <w:rFonts w:ascii="Arial" w:hAnsi="Arial"/>
        <w:noProof/>
        <w:sz w:val="16"/>
        <w:lang w:val="en-US"/>
      </w:rPr>
      <w:t>11</w:t>
    </w:r>
    <w:r w:rsidR="004770D6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8D397D" w:rsidRDefault="008D397D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5BA" w:rsidRDefault="009605BA">
      <w:r>
        <w:separator/>
      </w:r>
    </w:p>
  </w:footnote>
  <w:footnote w:type="continuationSeparator" w:id="0">
    <w:p w:rsidR="009605BA" w:rsidRDefault="009605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6" w:type="dxa"/>
      <w:tblInd w:w="108" w:type="dxa"/>
      <w:tblBorders>
        <w:bottom w:val="single" w:sz="4" w:space="0" w:color="auto"/>
      </w:tblBorders>
      <w:tblLayout w:type="fixed"/>
      <w:tblLook w:val="00A0"/>
    </w:tblPr>
    <w:tblGrid>
      <w:gridCol w:w="1418"/>
      <w:gridCol w:w="6757"/>
      <w:gridCol w:w="2031"/>
    </w:tblGrid>
    <w:tr w:rsidR="008D397D" w:rsidTr="008F4786">
      <w:trPr>
        <w:trHeight w:val="1550"/>
      </w:trPr>
      <w:tc>
        <w:tcPr>
          <w:tcW w:w="1418" w:type="dxa"/>
        </w:tcPr>
        <w:p w:rsidR="008D397D" w:rsidRDefault="008D397D">
          <w:pPr>
            <w:pStyle w:val="Header"/>
            <w:rPr>
              <w:rFonts w:ascii="Arial" w:hAnsi="Arial"/>
              <w:sz w:val="22"/>
            </w:rPr>
          </w:pPr>
          <w:r w:rsidRPr="00E974C6">
            <w:rPr>
              <w:noProof/>
              <w:sz w:val="22"/>
              <w:lang w:val="en-US" w:eastAsia="en-US"/>
            </w:rPr>
            <w:drawing>
              <wp:inline distT="0" distB="0" distL="0" distR="0">
                <wp:extent cx="704850" cy="476250"/>
                <wp:effectExtent l="0" t="0" r="0" b="0"/>
                <wp:docPr id="4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57" w:type="dxa"/>
          <w:vAlign w:val="center"/>
        </w:tcPr>
        <w:p w:rsidR="008D397D" w:rsidRPr="00EA7F20" w:rsidRDefault="00B66056" w:rsidP="009A5B4D">
          <w:pPr>
            <w:pStyle w:val="Header"/>
            <w:jc w:val="center"/>
            <w:rPr>
              <w:rFonts w:asciiTheme="minorHAnsi" w:hAnsiTheme="minorHAnsi"/>
              <w:i/>
              <w:sz w:val="28"/>
              <w:szCs w:val="28"/>
            </w:rPr>
          </w:pPr>
          <w:r>
            <w:rPr>
              <w:rFonts w:ascii="Sylfaen" w:hAnsi="Sylfaen"/>
              <w:sz w:val="28"/>
              <w:szCs w:val="28"/>
              <w:lang w:val="en-US"/>
            </w:rPr>
            <w:t xml:space="preserve">“ԱՐՄԵՆՏԵԼ” ՓԲԸ ՀԱՄԱՐ </w:t>
          </w:r>
          <w:r w:rsidR="00EA7F20">
            <w:rPr>
              <w:rFonts w:ascii="Sylfaen" w:hAnsi="Sylfaen"/>
              <w:sz w:val="28"/>
              <w:szCs w:val="28"/>
              <w:lang w:val="en-US"/>
            </w:rPr>
            <w:t>ՄԵԿ</w:t>
          </w:r>
          <w:r w:rsidR="00EA7F20" w:rsidRPr="00EA7F20">
            <w:rPr>
              <w:rFonts w:ascii="Sylfaen" w:hAnsi="Sylfaen"/>
              <w:sz w:val="28"/>
              <w:szCs w:val="28"/>
            </w:rPr>
            <w:t xml:space="preserve"> </w:t>
          </w:r>
          <w:r w:rsidR="00EA7F20">
            <w:rPr>
              <w:rFonts w:ascii="Sylfaen" w:hAnsi="Sylfaen"/>
              <w:sz w:val="28"/>
              <w:szCs w:val="28"/>
              <w:lang w:val="en-US"/>
            </w:rPr>
            <w:t>ՏԱՐԻ</w:t>
          </w:r>
          <w:r w:rsidR="00EA7F20" w:rsidRPr="00EA7F20">
            <w:rPr>
              <w:rFonts w:ascii="Sylfaen" w:hAnsi="Sylfaen"/>
              <w:sz w:val="28"/>
              <w:szCs w:val="28"/>
            </w:rPr>
            <w:t xml:space="preserve"> </w:t>
          </w:r>
          <w:r w:rsidR="00EA7F20">
            <w:rPr>
              <w:rFonts w:ascii="Sylfaen" w:hAnsi="Sylfaen"/>
              <w:sz w:val="28"/>
              <w:szCs w:val="28"/>
              <w:lang w:val="en-US"/>
            </w:rPr>
            <w:t>ԺԱՄԿԵՏՈՎ</w:t>
          </w:r>
          <w:r w:rsidR="00E1202B">
            <w:rPr>
              <w:rFonts w:ascii="Sylfaen" w:hAnsi="Sylfaen"/>
              <w:sz w:val="28"/>
              <w:szCs w:val="28"/>
              <w:lang w:val="en-US"/>
            </w:rPr>
            <w:t xml:space="preserve"> ԱՐՏԱՔԻՆ ԳՈՎԱԶԴԻ ՖՈՐՄԱՏԻՑ ԴՈՒՐՍ </w:t>
          </w:r>
          <w:r w:rsidR="009A5B4D">
            <w:rPr>
              <w:rFonts w:ascii="Sylfaen" w:hAnsi="Sylfaen"/>
              <w:sz w:val="28"/>
              <w:szCs w:val="28"/>
              <w:lang w:val="en-US"/>
            </w:rPr>
            <w:t>ՈՉ ՍՏԱՆԴԱՐՏ ԿՈՆՍՏՐՈՒԿՑԻԱՆԵՐԻ</w:t>
          </w:r>
          <w:r w:rsidR="00EA7F20" w:rsidRPr="00EA7F20">
            <w:rPr>
              <w:rFonts w:ascii="Sylfaen" w:hAnsi="Sylfaen"/>
              <w:sz w:val="28"/>
              <w:szCs w:val="28"/>
            </w:rPr>
            <w:t xml:space="preserve"> </w:t>
          </w:r>
          <w:r w:rsidR="00EA7F20">
            <w:rPr>
              <w:rFonts w:ascii="Sylfaen" w:hAnsi="Sylfaen"/>
              <w:sz w:val="28"/>
              <w:szCs w:val="28"/>
              <w:lang w:val="en-US"/>
            </w:rPr>
            <w:t>ՄԱՏԱԿԱՐԱՐԻ</w:t>
          </w:r>
          <w:r w:rsidR="00EA7F20" w:rsidRPr="00EA7F20">
            <w:rPr>
              <w:rFonts w:ascii="Sylfaen" w:hAnsi="Sylfaen"/>
              <w:sz w:val="28"/>
              <w:szCs w:val="28"/>
            </w:rPr>
            <w:t xml:space="preserve"> </w:t>
          </w:r>
          <w:r w:rsidR="00EA7F20">
            <w:rPr>
              <w:rFonts w:ascii="Sylfaen" w:hAnsi="Sylfaen"/>
              <w:sz w:val="28"/>
              <w:szCs w:val="28"/>
              <w:lang w:val="en-US"/>
            </w:rPr>
            <w:t>ԸՆՏՐՈՒԹՅԱՆ</w:t>
          </w:r>
          <w:r w:rsidR="00EA7F20" w:rsidRPr="00EA7F20">
            <w:rPr>
              <w:rFonts w:ascii="Sylfaen" w:hAnsi="Sylfaen"/>
              <w:sz w:val="28"/>
              <w:szCs w:val="28"/>
            </w:rPr>
            <w:t xml:space="preserve"> </w:t>
          </w:r>
          <w:r w:rsidR="00EA7F20">
            <w:rPr>
              <w:rFonts w:ascii="Sylfaen" w:hAnsi="Sylfaen"/>
              <w:sz w:val="28"/>
              <w:szCs w:val="28"/>
              <w:lang w:val="en-US"/>
            </w:rPr>
            <w:t>ՊԱՐԶԵՑՎԱԾ</w:t>
          </w:r>
          <w:r w:rsidR="00EA7F20" w:rsidRPr="00EA7F20">
            <w:rPr>
              <w:rFonts w:ascii="Sylfaen" w:hAnsi="Sylfaen"/>
              <w:sz w:val="28"/>
              <w:szCs w:val="28"/>
            </w:rPr>
            <w:t xml:space="preserve"> </w:t>
          </w:r>
          <w:r w:rsidR="00EA7F20">
            <w:rPr>
              <w:rFonts w:ascii="Sylfaen" w:hAnsi="Sylfaen"/>
              <w:sz w:val="28"/>
              <w:szCs w:val="28"/>
              <w:lang w:val="en-US"/>
            </w:rPr>
            <w:t>ՄՐՑՈՒՅԹ</w:t>
          </w:r>
          <w:r w:rsidR="00EA7F20" w:rsidRPr="00EA7F20">
            <w:rPr>
              <w:rFonts w:ascii="Sylfaen" w:hAnsi="Sylfaen"/>
              <w:sz w:val="28"/>
              <w:szCs w:val="28"/>
            </w:rPr>
            <w:t xml:space="preserve"> </w:t>
          </w:r>
        </w:p>
      </w:tc>
      <w:tc>
        <w:tcPr>
          <w:tcW w:w="2031" w:type="dxa"/>
          <w:vAlign w:val="center"/>
        </w:tcPr>
        <w:p w:rsidR="008D397D" w:rsidRPr="00BE48A7" w:rsidRDefault="00EA7F20" w:rsidP="00870995">
          <w:pPr>
            <w:pStyle w:val="Header"/>
            <w:ind w:left="-288"/>
            <w:jc w:val="center"/>
            <w:rPr>
              <w:rFonts w:asciiTheme="minorHAnsi" w:hAnsiTheme="minorHAnsi"/>
            </w:rPr>
          </w:pPr>
          <w:r>
            <w:rPr>
              <w:rFonts w:ascii="Sylfaen" w:hAnsi="Sylfaen"/>
              <w:caps/>
              <w:lang w:val="en-US"/>
            </w:rPr>
            <w:t>ՊԱՐԶԵՑՎԱԾ ՄՐՑՈՒՅԹԻ ՄԱՍՆԱԿՑԻ ՀՐԱՀԱՆԳ</w:t>
          </w:r>
        </w:p>
      </w:tc>
    </w:tr>
  </w:tbl>
  <w:p w:rsidR="008D397D" w:rsidRPr="00755E7E" w:rsidRDefault="008D397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567C2"/>
    <w:multiLevelType w:val="hybridMultilevel"/>
    <w:tmpl w:val="117E563C"/>
    <w:lvl w:ilvl="0" w:tplc="620E18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EF0725"/>
    <w:multiLevelType w:val="hybridMultilevel"/>
    <w:tmpl w:val="7A64DE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82D3C20"/>
    <w:multiLevelType w:val="hybridMultilevel"/>
    <w:tmpl w:val="963041C8"/>
    <w:lvl w:ilvl="0" w:tplc="0409000D">
      <w:start w:val="1"/>
      <w:numFmt w:val="bullet"/>
      <w:lvlText w:val=""/>
      <w:lvlJc w:val="left"/>
      <w:pPr>
        <w:ind w:left="248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77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3498" w:hanging="180"/>
      </w:pPr>
    </w:lvl>
    <w:lvl w:ilvl="3" w:tplc="0419000F" w:tentative="1">
      <w:start w:val="1"/>
      <w:numFmt w:val="decimal"/>
      <w:lvlText w:val="%4."/>
      <w:lvlJc w:val="left"/>
      <w:pPr>
        <w:ind w:left="4218" w:hanging="360"/>
      </w:pPr>
    </w:lvl>
    <w:lvl w:ilvl="4" w:tplc="04190019" w:tentative="1">
      <w:start w:val="1"/>
      <w:numFmt w:val="lowerLetter"/>
      <w:lvlText w:val="%5."/>
      <w:lvlJc w:val="left"/>
      <w:pPr>
        <w:ind w:left="4938" w:hanging="360"/>
      </w:pPr>
    </w:lvl>
    <w:lvl w:ilvl="5" w:tplc="0419001B" w:tentative="1">
      <w:start w:val="1"/>
      <w:numFmt w:val="lowerRoman"/>
      <w:lvlText w:val="%6."/>
      <w:lvlJc w:val="right"/>
      <w:pPr>
        <w:ind w:left="5658" w:hanging="180"/>
      </w:pPr>
    </w:lvl>
    <w:lvl w:ilvl="6" w:tplc="0419000F" w:tentative="1">
      <w:start w:val="1"/>
      <w:numFmt w:val="decimal"/>
      <w:lvlText w:val="%7."/>
      <w:lvlJc w:val="left"/>
      <w:pPr>
        <w:ind w:left="6378" w:hanging="360"/>
      </w:pPr>
    </w:lvl>
    <w:lvl w:ilvl="7" w:tplc="04190019" w:tentative="1">
      <w:start w:val="1"/>
      <w:numFmt w:val="lowerLetter"/>
      <w:lvlText w:val="%8."/>
      <w:lvlJc w:val="left"/>
      <w:pPr>
        <w:ind w:left="7098" w:hanging="360"/>
      </w:pPr>
    </w:lvl>
    <w:lvl w:ilvl="8" w:tplc="0419001B" w:tentative="1">
      <w:start w:val="1"/>
      <w:numFmt w:val="lowerRoman"/>
      <w:lvlText w:val="%9."/>
      <w:lvlJc w:val="right"/>
      <w:pPr>
        <w:ind w:left="7818" w:hanging="180"/>
      </w:pPr>
    </w:lvl>
  </w:abstractNum>
  <w:abstractNum w:abstractNumId="4">
    <w:nsid w:val="1AFB4BF1"/>
    <w:multiLevelType w:val="hybridMultilevel"/>
    <w:tmpl w:val="166CAA36"/>
    <w:lvl w:ilvl="0" w:tplc="75444F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>
    <w:nsid w:val="1C45310A"/>
    <w:multiLevelType w:val="hybridMultilevel"/>
    <w:tmpl w:val="16C4C5F6"/>
    <w:lvl w:ilvl="0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1EE56624"/>
    <w:multiLevelType w:val="hybridMultilevel"/>
    <w:tmpl w:val="74F2C3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9">
    <w:nsid w:val="2B1A2E64"/>
    <w:multiLevelType w:val="hybridMultilevel"/>
    <w:tmpl w:val="ECF4DC64"/>
    <w:lvl w:ilvl="0" w:tplc="0409000D">
      <w:start w:val="1"/>
      <w:numFmt w:val="bullet"/>
      <w:lvlText w:val=""/>
      <w:lvlJc w:val="left"/>
      <w:pPr>
        <w:ind w:left="19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2" w:hanging="360"/>
      </w:pPr>
      <w:rPr>
        <w:rFonts w:ascii="Wingdings" w:hAnsi="Wingdings" w:hint="default"/>
      </w:rPr>
    </w:lvl>
  </w:abstractNum>
  <w:abstractNum w:abstractNumId="10">
    <w:nsid w:val="2D861E4F"/>
    <w:multiLevelType w:val="hybridMultilevel"/>
    <w:tmpl w:val="D1B83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F516A7"/>
    <w:multiLevelType w:val="hybridMultilevel"/>
    <w:tmpl w:val="6192717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>
    <w:nsid w:val="3E2D7642"/>
    <w:multiLevelType w:val="hybridMultilevel"/>
    <w:tmpl w:val="4D9A7474"/>
    <w:lvl w:ilvl="0" w:tplc="0409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92710CB"/>
    <w:multiLevelType w:val="hybridMultilevel"/>
    <w:tmpl w:val="DE8C66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523176"/>
    <w:multiLevelType w:val="hybridMultilevel"/>
    <w:tmpl w:val="4D3EA74C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578540C8"/>
    <w:multiLevelType w:val="hybridMultilevel"/>
    <w:tmpl w:val="EC3679A8"/>
    <w:lvl w:ilvl="0" w:tplc="30ACA64A">
      <w:start w:val="1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FFE67DE"/>
    <w:multiLevelType w:val="hybridMultilevel"/>
    <w:tmpl w:val="15BC3092"/>
    <w:lvl w:ilvl="0" w:tplc="0409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0A4160E"/>
    <w:multiLevelType w:val="hybridMultilevel"/>
    <w:tmpl w:val="9A484896"/>
    <w:lvl w:ilvl="0" w:tplc="040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21"/>
  </w:num>
  <w:num w:numId="4">
    <w:abstractNumId w:val="4"/>
  </w:num>
  <w:num w:numId="5">
    <w:abstractNumId w:val="16"/>
  </w:num>
  <w:num w:numId="6">
    <w:abstractNumId w:val="1"/>
  </w:num>
  <w:num w:numId="7">
    <w:abstractNumId w:val="15"/>
  </w:num>
  <w:num w:numId="8">
    <w:abstractNumId w:val="14"/>
  </w:num>
  <w:num w:numId="9">
    <w:abstractNumId w:val="5"/>
  </w:num>
  <w:num w:numId="10">
    <w:abstractNumId w:val="17"/>
  </w:num>
  <w:num w:numId="11">
    <w:abstractNumId w:val="0"/>
  </w:num>
  <w:num w:numId="12">
    <w:abstractNumId w:val="10"/>
  </w:num>
  <w:num w:numId="13">
    <w:abstractNumId w:val="19"/>
  </w:num>
  <w:num w:numId="14">
    <w:abstractNumId w:val="2"/>
  </w:num>
  <w:num w:numId="15">
    <w:abstractNumId w:val="20"/>
  </w:num>
  <w:num w:numId="16">
    <w:abstractNumId w:val="11"/>
  </w:num>
  <w:num w:numId="17">
    <w:abstractNumId w:val="13"/>
  </w:num>
  <w:num w:numId="18">
    <w:abstractNumId w:val="6"/>
  </w:num>
  <w:num w:numId="19">
    <w:abstractNumId w:val="22"/>
  </w:num>
  <w:num w:numId="20">
    <w:abstractNumId w:val="3"/>
  </w:num>
  <w:num w:numId="21">
    <w:abstractNumId w:val="7"/>
  </w:num>
  <w:num w:numId="22">
    <w:abstractNumId w:val="9"/>
  </w:num>
  <w:num w:numId="23">
    <w:abstractNumId w:val="18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/>
  <w:rsids>
    <w:rsidRoot w:val="00464326"/>
    <w:rsid w:val="00001C5B"/>
    <w:rsid w:val="00004057"/>
    <w:rsid w:val="00004059"/>
    <w:rsid w:val="00004F65"/>
    <w:rsid w:val="0000794A"/>
    <w:rsid w:val="00007A63"/>
    <w:rsid w:val="00011FEA"/>
    <w:rsid w:val="0001260A"/>
    <w:rsid w:val="00012785"/>
    <w:rsid w:val="000145D0"/>
    <w:rsid w:val="00014F3B"/>
    <w:rsid w:val="0001689A"/>
    <w:rsid w:val="00022686"/>
    <w:rsid w:val="00025866"/>
    <w:rsid w:val="00026009"/>
    <w:rsid w:val="00027C98"/>
    <w:rsid w:val="00031E55"/>
    <w:rsid w:val="00032594"/>
    <w:rsid w:val="0003534A"/>
    <w:rsid w:val="000357AF"/>
    <w:rsid w:val="00035F27"/>
    <w:rsid w:val="00037D22"/>
    <w:rsid w:val="00043D8B"/>
    <w:rsid w:val="00045C53"/>
    <w:rsid w:val="000504E5"/>
    <w:rsid w:val="00054947"/>
    <w:rsid w:val="00055FA1"/>
    <w:rsid w:val="00057815"/>
    <w:rsid w:val="00061A5B"/>
    <w:rsid w:val="00064A72"/>
    <w:rsid w:val="0006651E"/>
    <w:rsid w:val="00071C24"/>
    <w:rsid w:val="000738C0"/>
    <w:rsid w:val="000775F8"/>
    <w:rsid w:val="000802B0"/>
    <w:rsid w:val="00080665"/>
    <w:rsid w:val="000815BF"/>
    <w:rsid w:val="000825B1"/>
    <w:rsid w:val="00083D70"/>
    <w:rsid w:val="000841C3"/>
    <w:rsid w:val="000864CF"/>
    <w:rsid w:val="000865ED"/>
    <w:rsid w:val="00086728"/>
    <w:rsid w:val="00093339"/>
    <w:rsid w:val="000A0698"/>
    <w:rsid w:val="000A2511"/>
    <w:rsid w:val="000A2F5C"/>
    <w:rsid w:val="000A3DD9"/>
    <w:rsid w:val="000A4590"/>
    <w:rsid w:val="000B19F2"/>
    <w:rsid w:val="000B4E80"/>
    <w:rsid w:val="000B6699"/>
    <w:rsid w:val="000B757E"/>
    <w:rsid w:val="000C0855"/>
    <w:rsid w:val="000C0C5B"/>
    <w:rsid w:val="000C1C3D"/>
    <w:rsid w:val="000C1C53"/>
    <w:rsid w:val="000C3128"/>
    <w:rsid w:val="000C4559"/>
    <w:rsid w:val="000C611E"/>
    <w:rsid w:val="000C6251"/>
    <w:rsid w:val="000C724B"/>
    <w:rsid w:val="000C744E"/>
    <w:rsid w:val="000C79F5"/>
    <w:rsid w:val="000D16B7"/>
    <w:rsid w:val="000D19C4"/>
    <w:rsid w:val="000D1D0A"/>
    <w:rsid w:val="000D411F"/>
    <w:rsid w:val="000D53BD"/>
    <w:rsid w:val="000E1279"/>
    <w:rsid w:val="000E4680"/>
    <w:rsid w:val="000E4CE3"/>
    <w:rsid w:val="000F011C"/>
    <w:rsid w:val="000F11DB"/>
    <w:rsid w:val="000F1E47"/>
    <w:rsid w:val="000F3DC8"/>
    <w:rsid w:val="000F6876"/>
    <w:rsid w:val="00102CF3"/>
    <w:rsid w:val="001039F3"/>
    <w:rsid w:val="00104543"/>
    <w:rsid w:val="00104F01"/>
    <w:rsid w:val="00107778"/>
    <w:rsid w:val="001078CA"/>
    <w:rsid w:val="001104E7"/>
    <w:rsid w:val="0011118D"/>
    <w:rsid w:val="001124EF"/>
    <w:rsid w:val="001133E0"/>
    <w:rsid w:val="0011495B"/>
    <w:rsid w:val="00115116"/>
    <w:rsid w:val="00116C2C"/>
    <w:rsid w:val="001170C4"/>
    <w:rsid w:val="00117293"/>
    <w:rsid w:val="0012196E"/>
    <w:rsid w:val="001238EE"/>
    <w:rsid w:val="00125CC7"/>
    <w:rsid w:val="00130F88"/>
    <w:rsid w:val="001328A1"/>
    <w:rsid w:val="00133C59"/>
    <w:rsid w:val="00135D19"/>
    <w:rsid w:val="00135D78"/>
    <w:rsid w:val="001360C9"/>
    <w:rsid w:val="00136B6D"/>
    <w:rsid w:val="0013762F"/>
    <w:rsid w:val="0014288E"/>
    <w:rsid w:val="00142B9F"/>
    <w:rsid w:val="00144040"/>
    <w:rsid w:val="001469EF"/>
    <w:rsid w:val="00153074"/>
    <w:rsid w:val="00153551"/>
    <w:rsid w:val="00153BE3"/>
    <w:rsid w:val="00156A35"/>
    <w:rsid w:val="00157345"/>
    <w:rsid w:val="001713FD"/>
    <w:rsid w:val="00171C5A"/>
    <w:rsid w:val="00172426"/>
    <w:rsid w:val="00173B18"/>
    <w:rsid w:val="00174E59"/>
    <w:rsid w:val="00181C4E"/>
    <w:rsid w:val="00182718"/>
    <w:rsid w:val="00185855"/>
    <w:rsid w:val="0019100A"/>
    <w:rsid w:val="00191E18"/>
    <w:rsid w:val="00192928"/>
    <w:rsid w:val="00193AF0"/>
    <w:rsid w:val="001943F0"/>
    <w:rsid w:val="00194786"/>
    <w:rsid w:val="00194D05"/>
    <w:rsid w:val="001A0DAD"/>
    <w:rsid w:val="001A2493"/>
    <w:rsid w:val="001A29E2"/>
    <w:rsid w:val="001A5DA9"/>
    <w:rsid w:val="001B007B"/>
    <w:rsid w:val="001B0C05"/>
    <w:rsid w:val="001B3687"/>
    <w:rsid w:val="001B5F9C"/>
    <w:rsid w:val="001B6D29"/>
    <w:rsid w:val="001C1F99"/>
    <w:rsid w:val="001C20B5"/>
    <w:rsid w:val="001C2E8E"/>
    <w:rsid w:val="001C4E61"/>
    <w:rsid w:val="001C5C78"/>
    <w:rsid w:val="001C5CDE"/>
    <w:rsid w:val="001C6713"/>
    <w:rsid w:val="001C786B"/>
    <w:rsid w:val="001D199A"/>
    <w:rsid w:val="001D58F9"/>
    <w:rsid w:val="001D5E43"/>
    <w:rsid w:val="001D7DC1"/>
    <w:rsid w:val="001E16CA"/>
    <w:rsid w:val="001E2982"/>
    <w:rsid w:val="001E7770"/>
    <w:rsid w:val="001F289D"/>
    <w:rsid w:val="001F357A"/>
    <w:rsid w:val="001F3C08"/>
    <w:rsid w:val="001F6B1A"/>
    <w:rsid w:val="001F70BA"/>
    <w:rsid w:val="00200341"/>
    <w:rsid w:val="002031D1"/>
    <w:rsid w:val="002032AF"/>
    <w:rsid w:val="0021115B"/>
    <w:rsid w:val="00211BCF"/>
    <w:rsid w:val="002162BC"/>
    <w:rsid w:val="00220925"/>
    <w:rsid w:val="002248D6"/>
    <w:rsid w:val="00235A3F"/>
    <w:rsid w:val="00240571"/>
    <w:rsid w:val="00242CF7"/>
    <w:rsid w:val="00246F40"/>
    <w:rsid w:val="00246FF1"/>
    <w:rsid w:val="0024770F"/>
    <w:rsid w:val="0025027E"/>
    <w:rsid w:val="002506F4"/>
    <w:rsid w:val="00251B7E"/>
    <w:rsid w:val="002526CB"/>
    <w:rsid w:val="00254226"/>
    <w:rsid w:val="002558AE"/>
    <w:rsid w:val="002563BE"/>
    <w:rsid w:val="00256603"/>
    <w:rsid w:val="00256BF7"/>
    <w:rsid w:val="00261829"/>
    <w:rsid w:val="00262A50"/>
    <w:rsid w:val="002658E3"/>
    <w:rsid w:val="00271EF6"/>
    <w:rsid w:val="00272244"/>
    <w:rsid w:val="0027314A"/>
    <w:rsid w:val="00273E84"/>
    <w:rsid w:val="00277B8E"/>
    <w:rsid w:val="00281F22"/>
    <w:rsid w:val="00290A18"/>
    <w:rsid w:val="00290ABB"/>
    <w:rsid w:val="00293EB8"/>
    <w:rsid w:val="002949E6"/>
    <w:rsid w:val="00296A69"/>
    <w:rsid w:val="002A022A"/>
    <w:rsid w:val="002A034D"/>
    <w:rsid w:val="002A0CE7"/>
    <w:rsid w:val="002A3622"/>
    <w:rsid w:val="002B191F"/>
    <w:rsid w:val="002B3386"/>
    <w:rsid w:val="002B384A"/>
    <w:rsid w:val="002B4AFD"/>
    <w:rsid w:val="002B5A6F"/>
    <w:rsid w:val="002B6C67"/>
    <w:rsid w:val="002B7D0E"/>
    <w:rsid w:val="002C038D"/>
    <w:rsid w:val="002C0A37"/>
    <w:rsid w:val="002C264E"/>
    <w:rsid w:val="002C3FA7"/>
    <w:rsid w:val="002C6864"/>
    <w:rsid w:val="002C753D"/>
    <w:rsid w:val="002D0484"/>
    <w:rsid w:val="002D0CEB"/>
    <w:rsid w:val="002D1FCC"/>
    <w:rsid w:val="002D28CB"/>
    <w:rsid w:val="002D3AFC"/>
    <w:rsid w:val="002D5EB5"/>
    <w:rsid w:val="002E29AD"/>
    <w:rsid w:val="002E29CD"/>
    <w:rsid w:val="002E2A05"/>
    <w:rsid w:val="002E5096"/>
    <w:rsid w:val="002E755E"/>
    <w:rsid w:val="002F0925"/>
    <w:rsid w:val="002F0FBA"/>
    <w:rsid w:val="002F371E"/>
    <w:rsid w:val="002F3CE5"/>
    <w:rsid w:val="002F65B6"/>
    <w:rsid w:val="002F6D5E"/>
    <w:rsid w:val="002F796E"/>
    <w:rsid w:val="002F7C62"/>
    <w:rsid w:val="0030031C"/>
    <w:rsid w:val="0030168E"/>
    <w:rsid w:val="003024DF"/>
    <w:rsid w:val="00302569"/>
    <w:rsid w:val="00303EAC"/>
    <w:rsid w:val="003041DC"/>
    <w:rsid w:val="00305013"/>
    <w:rsid w:val="00310C27"/>
    <w:rsid w:val="003126A2"/>
    <w:rsid w:val="0031652D"/>
    <w:rsid w:val="003207E0"/>
    <w:rsid w:val="00320BC3"/>
    <w:rsid w:val="00321E59"/>
    <w:rsid w:val="0032228A"/>
    <w:rsid w:val="003223DD"/>
    <w:rsid w:val="003228EB"/>
    <w:rsid w:val="003251D3"/>
    <w:rsid w:val="003254B1"/>
    <w:rsid w:val="00330B00"/>
    <w:rsid w:val="00330D9F"/>
    <w:rsid w:val="0033145D"/>
    <w:rsid w:val="003314F1"/>
    <w:rsid w:val="00334EE3"/>
    <w:rsid w:val="003363C6"/>
    <w:rsid w:val="003374F3"/>
    <w:rsid w:val="00337F89"/>
    <w:rsid w:val="00343306"/>
    <w:rsid w:val="00343701"/>
    <w:rsid w:val="00346716"/>
    <w:rsid w:val="00347CB6"/>
    <w:rsid w:val="00351A3E"/>
    <w:rsid w:val="003521C9"/>
    <w:rsid w:val="00353575"/>
    <w:rsid w:val="00353998"/>
    <w:rsid w:val="00354499"/>
    <w:rsid w:val="003550BB"/>
    <w:rsid w:val="00356678"/>
    <w:rsid w:val="003570EB"/>
    <w:rsid w:val="00361007"/>
    <w:rsid w:val="00361D6A"/>
    <w:rsid w:val="00362D20"/>
    <w:rsid w:val="00365BAB"/>
    <w:rsid w:val="0036692C"/>
    <w:rsid w:val="00372241"/>
    <w:rsid w:val="00375422"/>
    <w:rsid w:val="00377DAF"/>
    <w:rsid w:val="00380D50"/>
    <w:rsid w:val="003811B4"/>
    <w:rsid w:val="00384418"/>
    <w:rsid w:val="00386179"/>
    <w:rsid w:val="00386557"/>
    <w:rsid w:val="003874CF"/>
    <w:rsid w:val="003932AD"/>
    <w:rsid w:val="0039434A"/>
    <w:rsid w:val="00397E84"/>
    <w:rsid w:val="003A1D9E"/>
    <w:rsid w:val="003A23B2"/>
    <w:rsid w:val="003A3269"/>
    <w:rsid w:val="003A4F6B"/>
    <w:rsid w:val="003A650C"/>
    <w:rsid w:val="003A6C1D"/>
    <w:rsid w:val="003A7F21"/>
    <w:rsid w:val="003B630A"/>
    <w:rsid w:val="003B798C"/>
    <w:rsid w:val="003C0EA6"/>
    <w:rsid w:val="003C25B4"/>
    <w:rsid w:val="003C3F67"/>
    <w:rsid w:val="003C453B"/>
    <w:rsid w:val="003D0772"/>
    <w:rsid w:val="003D219A"/>
    <w:rsid w:val="003D2E74"/>
    <w:rsid w:val="003D3359"/>
    <w:rsid w:val="003D3654"/>
    <w:rsid w:val="003D4B91"/>
    <w:rsid w:val="003D5396"/>
    <w:rsid w:val="003D7999"/>
    <w:rsid w:val="003D7EA0"/>
    <w:rsid w:val="003E06CB"/>
    <w:rsid w:val="003E15D6"/>
    <w:rsid w:val="003E1FBE"/>
    <w:rsid w:val="003E79A8"/>
    <w:rsid w:val="003E7F24"/>
    <w:rsid w:val="003F2BF9"/>
    <w:rsid w:val="003F41D5"/>
    <w:rsid w:val="003F454D"/>
    <w:rsid w:val="003F49C7"/>
    <w:rsid w:val="003F53D5"/>
    <w:rsid w:val="00406C07"/>
    <w:rsid w:val="00410AF5"/>
    <w:rsid w:val="00412DFD"/>
    <w:rsid w:val="00413D56"/>
    <w:rsid w:val="00414BDF"/>
    <w:rsid w:val="004162A1"/>
    <w:rsid w:val="00417BDE"/>
    <w:rsid w:val="00417CAD"/>
    <w:rsid w:val="00420222"/>
    <w:rsid w:val="00420FDC"/>
    <w:rsid w:val="00421667"/>
    <w:rsid w:val="00425C8B"/>
    <w:rsid w:val="00430549"/>
    <w:rsid w:val="004315E6"/>
    <w:rsid w:val="00431E2C"/>
    <w:rsid w:val="00432C69"/>
    <w:rsid w:val="00433297"/>
    <w:rsid w:val="00435B84"/>
    <w:rsid w:val="00441E4F"/>
    <w:rsid w:val="00441F12"/>
    <w:rsid w:val="0044275D"/>
    <w:rsid w:val="00444A34"/>
    <w:rsid w:val="004452D2"/>
    <w:rsid w:val="004473E5"/>
    <w:rsid w:val="00451142"/>
    <w:rsid w:val="00454E93"/>
    <w:rsid w:val="004561B0"/>
    <w:rsid w:val="0045648C"/>
    <w:rsid w:val="00456903"/>
    <w:rsid w:val="00460246"/>
    <w:rsid w:val="004602BB"/>
    <w:rsid w:val="00461F8B"/>
    <w:rsid w:val="00464326"/>
    <w:rsid w:val="00465208"/>
    <w:rsid w:val="00466B0A"/>
    <w:rsid w:val="00466CAB"/>
    <w:rsid w:val="004674CD"/>
    <w:rsid w:val="0046787E"/>
    <w:rsid w:val="00473C1D"/>
    <w:rsid w:val="0047690E"/>
    <w:rsid w:val="004770D6"/>
    <w:rsid w:val="00477B2A"/>
    <w:rsid w:val="00484071"/>
    <w:rsid w:val="0048500A"/>
    <w:rsid w:val="004857E1"/>
    <w:rsid w:val="00490250"/>
    <w:rsid w:val="00495018"/>
    <w:rsid w:val="004972DB"/>
    <w:rsid w:val="004A18A6"/>
    <w:rsid w:val="004A1B52"/>
    <w:rsid w:val="004A368F"/>
    <w:rsid w:val="004A467C"/>
    <w:rsid w:val="004A472D"/>
    <w:rsid w:val="004A5718"/>
    <w:rsid w:val="004A6BC5"/>
    <w:rsid w:val="004B0A69"/>
    <w:rsid w:val="004B0C17"/>
    <w:rsid w:val="004B1C52"/>
    <w:rsid w:val="004B6FEE"/>
    <w:rsid w:val="004C16CE"/>
    <w:rsid w:val="004C32FC"/>
    <w:rsid w:val="004C35FE"/>
    <w:rsid w:val="004C4169"/>
    <w:rsid w:val="004C4F77"/>
    <w:rsid w:val="004C56CE"/>
    <w:rsid w:val="004C5EEC"/>
    <w:rsid w:val="004C62D2"/>
    <w:rsid w:val="004C65FF"/>
    <w:rsid w:val="004C695E"/>
    <w:rsid w:val="004C77F5"/>
    <w:rsid w:val="004C7BE5"/>
    <w:rsid w:val="004D06FC"/>
    <w:rsid w:val="004D1C0A"/>
    <w:rsid w:val="004D20C4"/>
    <w:rsid w:val="004D2AAA"/>
    <w:rsid w:val="004D4D67"/>
    <w:rsid w:val="004D58E0"/>
    <w:rsid w:val="004D5A11"/>
    <w:rsid w:val="004D62CF"/>
    <w:rsid w:val="004E034D"/>
    <w:rsid w:val="004E048F"/>
    <w:rsid w:val="004E15FA"/>
    <w:rsid w:val="004E168F"/>
    <w:rsid w:val="004E20BC"/>
    <w:rsid w:val="004E41AA"/>
    <w:rsid w:val="004E4BBE"/>
    <w:rsid w:val="004E4F7F"/>
    <w:rsid w:val="004E6549"/>
    <w:rsid w:val="004F0CEA"/>
    <w:rsid w:val="004F1C4A"/>
    <w:rsid w:val="004F3B65"/>
    <w:rsid w:val="005011FA"/>
    <w:rsid w:val="005015C8"/>
    <w:rsid w:val="00502A88"/>
    <w:rsid w:val="00503D96"/>
    <w:rsid w:val="00505BC7"/>
    <w:rsid w:val="00506AD4"/>
    <w:rsid w:val="00512C29"/>
    <w:rsid w:val="00512CE7"/>
    <w:rsid w:val="00513E56"/>
    <w:rsid w:val="00515B1F"/>
    <w:rsid w:val="00516718"/>
    <w:rsid w:val="00517474"/>
    <w:rsid w:val="00520162"/>
    <w:rsid w:val="00520442"/>
    <w:rsid w:val="00526647"/>
    <w:rsid w:val="00532C41"/>
    <w:rsid w:val="0053597C"/>
    <w:rsid w:val="0053763F"/>
    <w:rsid w:val="0054107E"/>
    <w:rsid w:val="00542C30"/>
    <w:rsid w:val="00545756"/>
    <w:rsid w:val="00546302"/>
    <w:rsid w:val="0055087D"/>
    <w:rsid w:val="005541B3"/>
    <w:rsid w:val="0055430E"/>
    <w:rsid w:val="0056230B"/>
    <w:rsid w:val="00565BDE"/>
    <w:rsid w:val="0056723F"/>
    <w:rsid w:val="00567E6D"/>
    <w:rsid w:val="00570863"/>
    <w:rsid w:val="00571236"/>
    <w:rsid w:val="00572C8A"/>
    <w:rsid w:val="00575064"/>
    <w:rsid w:val="00575BDF"/>
    <w:rsid w:val="00576827"/>
    <w:rsid w:val="005779D6"/>
    <w:rsid w:val="00580251"/>
    <w:rsid w:val="0058201D"/>
    <w:rsid w:val="005836E8"/>
    <w:rsid w:val="00583BBB"/>
    <w:rsid w:val="00586D1F"/>
    <w:rsid w:val="005876DA"/>
    <w:rsid w:val="005A0DDF"/>
    <w:rsid w:val="005A0F69"/>
    <w:rsid w:val="005A334B"/>
    <w:rsid w:val="005A4A19"/>
    <w:rsid w:val="005B0796"/>
    <w:rsid w:val="005B19A8"/>
    <w:rsid w:val="005B5718"/>
    <w:rsid w:val="005B6419"/>
    <w:rsid w:val="005C0569"/>
    <w:rsid w:val="005C3B99"/>
    <w:rsid w:val="005C4E64"/>
    <w:rsid w:val="005C58F7"/>
    <w:rsid w:val="005C6916"/>
    <w:rsid w:val="005D3CA6"/>
    <w:rsid w:val="005D49B3"/>
    <w:rsid w:val="005D58BA"/>
    <w:rsid w:val="005E515C"/>
    <w:rsid w:val="005E5D3F"/>
    <w:rsid w:val="005E7E1E"/>
    <w:rsid w:val="005F1E83"/>
    <w:rsid w:val="005F6AB2"/>
    <w:rsid w:val="00600CD7"/>
    <w:rsid w:val="00600DF8"/>
    <w:rsid w:val="00600E01"/>
    <w:rsid w:val="00601610"/>
    <w:rsid w:val="00604C9B"/>
    <w:rsid w:val="00615370"/>
    <w:rsid w:val="00617186"/>
    <w:rsid w:val="00617503"/>
    <w:rsid w:val="00620B1F"/>
    <w:rsid w:val="006316BB"/>
    <w:rsid w:val="00631890"/>
    <w:rsid w:val="00634BD3"/>
    <w:rsid w:val="00635AAE"/>
    <w:rsid w:val="0063605D"/>
    <w:rsid w:val="00641287"/>
    <w:rsid w:val="0064279A"/>
    <w:rsid w:val="00646113"/>
    <w:rsid w:val="006557B8"/>
    <w:rsid w:val="00656233"/>
    <w:rsid w:val="00660F72"/>
    <w:rsid w:val="00661EAC"/>
    <w:rsid w:val="00663393"/>
    <w:rsid w:val="0066362E"/>
    <w:rsid w:val="00665661"/>
    <w:rsid w:val="00665FEA"/>
    <w:rsid w:val="00666DE1"/>
    <w:rsid w:val="006670F1"/>
    <w:rsid w:val="00671B29"/>
    <w:rsid w:val="00677174"/>
    <w:rsid w:val="0067733A"/>
    <w:rsid w:val="00680562"/>
    <w:rsid w:val="00681256"/>
    <w:rsid w:val="00682998"/>
    <w:rsid w:val="0068550A"/>
    <w:rsid w:val="006855A6"/>
    <w:rsid w:val="00687380"/>
    <w:rsid w:val="006903C5"/>
    <w:rsid w:val="00690769"/>
    <w:rsid w:val="006923A4"/>
    <w:rsid w:val="00692A8D"/>
    <w:rsid w:val="00692E02"/>
    <w:rsid w:val="006944E7"/>
    <w:rsid w:val="006978FE"/>
    <w:rsid w:val="006A0D70"/>
    <w:rsid w:val="006A0F32"/>
    <w:rsid w:val="006A2298"/>
    <w:rsid w:val="006A30A7"/>
    <w:rsid w:val="006A43F0"/>
    <w:rsid w:val="006A5337"/>
    <w:rsid w:val="006A5840"/>
    <w:rsid w:val="006B0792"/>
    <w:rsid w:val="006B3643"/>
    <w:rsid w:val="006B63F2"/>
    <w:rsid w:val="006B660D"/>
    <w:rsid w:val="006B70FD"/>
    <w:rsid w:val="006B73B5"/>
    <w:rsid w:val="006C3A7A"/>
    <w:rsid w:val="006C41BE"/>
    <w:rsid w:val="006C5A35"/>
    <w:rsid w:val="006C61DB"/>
    <w:rsid w:val="006D1366"/>
    <w:rsid w:val="006D2A40"/>
    <w:rsid w:val="006D3904"/>
    <w:rsid w:val="006D49E2"/>
    <w:rsid w:val="006D5E3A"/>
    <w:rsid w:val="006E19B7"/>
    <w:rsid w:val="006E3C0C"/>
    <w:rsid w:val="006F2942"/>
    <w:rsid w:val="006F7283"/>
    <w:rsid w:val="006F7619"/>
    <w:rsid w:val="00701907"/>
    <w:rsid w:val="0070430C"/>
    <w:rsid w:val="007075DC"/>
    <w:rsid w:val="0070785E"/>
    <w:rsid w:val="00707D1C"/>
    <w:rsid w:val="00710AFD"/>
    <w:rsid w:val="007113DD"/>
    <w:rsid w:val="00711BFA"/>
    <w:rsid w:val="00713203"/>
    <w:rsid w:val="007138A3"/>
    <w:rsid w:val="007200CA"/>
    <w:rsid w:val="00720796"/>
    <w:rsid w:val="00720B70"/>
    <w:rsid w:val="00721AB3"/>
    <w:rsid w:val="00721EE8"/>
    <w:rsid w:val="00723B51"/>
    <w:rsid w:val="00724001"/>
    <w:rsid w:val="007267AA"/>
    <w:rsid w:val="00727E19"/>
    <w:rsid w:val="007363C5"/>
    <w:rsid w:val="007434C8"/>
    <w:rsid w:val="00744239"/>
    <w:rsid w:val="00744CDE"/>
    <w:rsid w:val="0074508E"/>
    <w:rsid w:val="0074621E"/>
    <w:rsid w:val="00747AA1"/>
    <w:rsid w:val="00751ABA"/>
    <w:rsid w:val="00755E4D"/>
    <w:rsid w:val="00755E7E"/>
    <w:rsid w:val="00756304"/>
    <w:rsid w:val="00756B4B"/>
    <w:rsid w:val="007611DC"/>
    <w:rsid w:val="0076204F"/>
    <w:rsid w:val="00763AAD"/>
    <w:rsid w:val="00764381"/>
    <w:rsid w:val="007655A1"/>
    <w:rsid w:val="00766319"/>
    <w:rsid w:val="00766DBE"/>
    <w:rsid w:val="0077212C"/>
    <w:rsid w:val="00772E1F"/>
    <w:rsid w:val="00772F61"/>
    <w:rsid w:val="00774C3F"/>
    <w:rsid w:val="007769B0"/>
    <w:rsid w:val="00781844"/>
    <w:rsid w:val="007823D8"/>
    <w:rsid w:val="0078316F"/>
    <w:rsid w:val="00783294"/>
    <w:rsid w:val="0078341E"/>
    <w:rsid w:val="0078430F"/>
    <w:rsid w:val="00787C56"/>
    <w:rsid w:val="007903DC"/>
    <w:rsid w:val="00790740"/>
    <w:rsid w:val="0079258E"/>
    <w:rsid w:val="0079311F"/>
    <w:rsid w:val="007953A3"/>
    <w:rsid w:val="007961D5"/>
    <w:rsid w:val="007973F1"/>
    <w:rsid w:val="007A1FCC"/>
    <w:rsid w:val="007A37AE"/>
    <w:rsid w:val="007A3AA9"/>
    <w:rsid w:val="007A41A2"/>
    <w:rsid w:val="007A551B"/>
    <w:rsid w:val="007A5BEF"/>
    <w:rsid w:val="007A6B64"/>
    <w:rsid w:val="007A733D"/>
    <w:rsid w:val="007A7B9A"/>
    <w:rsid w:val="007B1A8F"/>
    <w:rsid w:val="007B5414"/>
    <w:rsid w:val="007C1156"/>
    <w:rsid w:val="007C270A"/>
    <w:rsid w:val="007C395E"/>
    <w:rsid w:val="007C5CE5"/>
    <w:rsid w:val="007C7E10"/>
    <w:rsid w:val="007D0DC9"/>
    <w:rsid w:val="007D2A0A"/>
    <w:rsid w:val="007D3A41"/>
    <w:rsid w:val="007D3C9D"/>
    <w:rsid w:val="007D4603"/>
    <w:rsid w:val="007D4813"/>
    <w:rsid w:val="007D66B3"/>
    <w:rsid w:val="007E6BF9"/>
    <w:rsid w:val="007E7466"/>
    <w:rsid w:val="007E7F1B"/>
    <w:rsid w:val="007F0E9A"/>
    <w:rsid w:val="007F1105"/>
    <w:rsid w:val="007F1866"/>
    <w:rsid w:val="007F3DC8"/>
    <w:rsid w:val="007F53B4"/>
    <w:rsid w:val="007F57FD"/>
    <w:rsid w:val="007F64CB"/>
    <w:rsid w:val="0080136E"/>
    <w:rsid w:val="00801808"/>
    <w:rsid w:val="00821594"/>
    <w:rsid w:val="008216FD"/>
    <w:rsid w:val="00824EDF"/>
    <w:rsid w:val="00827398"/>
    <w:rsid w:val="00833643"/>
    <w:rsid w:val="008338DD"/>
    <w:rsid w:val="0083485D"/>
    <w:rsid w:val="00834C6C"/>
    <w:rsid w:val="00835E87"/>
    <w:rsid w:val="00837AED"/>
    <w:rsid w:val="008433AD"/>
    <w:rsid w:val="008447F0"/>
    <w:rsid w:val="0084777C"/>
    <w:rsid w:val="0085060F"/>
    <w:rsid w:val="00850C01"/>
    <w:rsid w:val="00850F7C"/>
    <w:rsid w:val="00851C08"/>
    <w:rsid w:val="008537EC"/>
    <w:rsid w:val="00860ACB"/>
    <w:rsid w:val="008611EA"/>
    <w:rsid w:val="00862DF5"/>
    <w:rsid w:val="00863964"/>
    <w:rsid w:val="00864AB9"/>
    <w:rsid w:val="00865277"/>
    <w:rsid w:val="008659C7"/>
    <w:rsid w:val="00870995"/>
    <w:rsid w:val="00870C73"/>
    <w:rsid w:val="008728C8"/>
    <w:rsid w:val="00876CDA"/>
    <w:rsid w:val="00877341"/>
    <w:rsid w:val="00880D07"/>
    <w:rsid w:val="0088189D"/>
    <w:rsid w:val="008829D1"/>
    <w:rsid w:val="0088363F"/>
    <w:rsid w:val="0088675C"/>
    <w:rsid w:val="008901A8"/>
    <w:rsid w:val="00890AE7"/>
    <w:rsid w:val="00892563"/>
    <w:rsid w:val="00894531"/>
    <w:rsid w:val="00896584"/>
    <w:rsid w:val="00896AC5"/>
    <w:rsid w:val="00897CC4"/>
    <w:rsid w:val="008A2128"/>
    <w:rsid w:val="008A5E4E"/>
    <w:rsid w:val="008A6012"/>
    <w:rsid w:val="008B0B1B"/>
    <w:rsid w:val="008B114A"/>
    <w:rsid w:val="008B185E"/>
    <w:rsid w:val="008B2C13"/>
    <w:rsid w:val="008B372B"/>
    <w:rsid w:val="008B5948"/>
    <w:rsid w:val="008B6ADE"/>
    <w:rsid w:val="008B6F33"/>
    <w:rsid w:val="008C07F9"/>
    <w:rsid w:val="008C4498"/>
    <w:rsid w:val="008C44FA"/>
    <w:rsid w:val="008C4D35"/>
    <w:rsid w:val="008C6975"/>
    <w:rsid w:val="008D05D4"/>
    <w:rsid w:val="008D10F3"/>
    <w:rsid w:val="008D1560"/>
    <w:rsid w:val="008D1C44"/>
    <w:rsid w:val="008D21CA"/>
    <w:rsid w:val="008D27D8"/>
    <w:rsid w:val="008D397D"/>
    <w:rsid w:val="008D6AAB"/>
    <w:rsid w:val="008E1396"/>
    <w:rsid w:val="008E5B79"/>
    <w:rsid w:val="008E628B"/>
    <w:rsid w:val="008F0892"/>
    <w:rsid w:val="008F1EB8"/>
    <w:rsid w:val="008F4786"/>
    <w:rsid w:val="008F640A"/>
    <w:rsid w:val="008F784D"/>
    <w:rsid w:val="00910FE4"/>
    <w:rsid w:val="009111BD"/>
    <w:rsid w:val="00913924"/>
    <w:rsid w:val="0092019B"/>
    <w:rsid w:val="0092227C"/>
    <w:rsid w:val="00922D61"/>
    <w:rsid w:val="0092355E"/>
    <w:rsid w:val="009239E7"/>
    <w:rsid w:val="00924F32"/>
    <w:rsid w:val="00925269"/>
    <w:rsid w:val="00925A86"/>
    <w:rsid w:val="00926B66"/>
    <w:rsid w:val="00930F98"/>
    <w:rsid w:val="009317C3"/>
    <w:rsid w:val="009347EA"/>
    <w:rsid w:val="009372E4"/>
    <w:rsid w:val="00937591"/>
    <w:rsid w:val="00937F09"/>
    <w:rsid w:val="00943A51"/>
    <w:rsid w:val="00943F78"/>
    <w:rsid w:val="00944A1F"/>
    <w:rsid w:val="009517AA"/>
    <w:rsid w:val="00953F87"/>
    <w:rsid w:val="00956AC7"/>
    <w:rsid w:val="00956C63"/>
    <w:rsid w:val="00957C0A"/>
    <w:rsid w:val="009605BA"/>
    <w:rsid w:val="009629D2"/>
    <w:rsid w:val="00962CD8"/>
    <w:rsid w:val="00965F75"/>
    <w:rsid w:val="00966ADE"/>
    <w:rsid w:val="00967341"/>
    <w:rsid w:val="009679E1"/>
    <w:rsid w:val="009709CD"/>
    <w:rsid w:val="00977BB8"/>
    <w:rsid w:val="00982735"/>
    <w:rsid w:val="00982E7C"/>
    <w:rsid w:val="00983E05"/>
    <w:rsid w:val="00984888"/>
    <w:rsid w:val="00984ED9"/>
    <w:rsid w:val="00986137"/>
    <w:rsid w:val="00990A4A"/>
    <w:rsid w:val="00990D77"/>
    <w:rsid w:val="00992A4A"/>
    <w:rsid w:val="009957A8"/>
    <w:rsid w:val="00996125"/>
    <w:rsid w:val="009A0019"/>
    <w:rsid w:val="009A0EF1"/>
    <w:rsid w:val="009A156B"/>
    <w:rsid w:val="009A4459"/>
    <w:rsid w:val="009A5362"/>
    <w:rsid w:val="009A587F"/>
    <w:rsid w:val="009A5B4D"/>
    <w:rsid w:val="009A6322"/>
    <w:rsid w:val="009A78F3"/>
    <w:rsid w:val="009A7D4B"/>
    <w:rsid w:val="009B28AA"/>
    <w:rsid w:val="009B3284"/>
    <w:rsid w:val="009B5A9E"/>
    <w:rsid w:val="009B5AB6"/>
    <w:rsid w:val="009B6CF9"/>
    <w:rsid w:val="009B7A4F"/>
    <w:rsid w:val="009C06AA"/>
    <w:rsid w:val="009C0F60"/>
    <w:rsid w:val="009C0F63"/>
    <w:rsid w:val="009C4646"/>
    <w:rsid w:val="009D3241"/>
    <w:rsid w:val="009D49AA"/>
    <w:rsid w:val="009D72E5"/>
    <w:rsid w:val="009D743A"/>
    <w:rsid w:val="009D7E46"/>
    <w:rsid w:val="009E19C8"/>
    <w:rsid w:val="009E34C7"/>
    <w:rsid w:val="009E43CD"/>
    <w:rsid w:val="009E76EA"/>
    <w:rsid w:val="009F1BF4"/>
    <w:rsid w:val="009F3931"/>
    <w:rsid w:val="009F3C1E"/>
    <w:rsid w:val="009F3EF7"/>
    <w:rsid w:val="009F41AE"/>
    <w:rsid w:val="009F5071"/>
    <w:rsid w:val="009F57DF"/>
    <w:rsid w:val="009F5A6C"/>
    <w:rsid w:val="009F78E8"/>
    <w:rsid w:val="009F79D5"/>
    <w:rsid w:val="00A01586"/>
    <w:rsid w:val="00A01D5C"/>
    <w:rsid w:val="00A03D30"/>
    <w:rsid w:val="00A05755"/>
    <w:rsid w:val="00A05809"/>
    <w:rsid w:val="00A059BA"/>
    <w:rsid w:val="00A05E02"/>
    <w:rsid w:val="00A06543"/>
    <w:rsid w:val="00A07F28"/>
    <w:rsid w:val="00A1021D"/>
    <w:rsid w:val="00A119FC"/>
    <w:rsid w:val="00A125CF"/>
    <w:rsid w:val="00A1614B"/>
    <w:rsid w:val="00A21A12"/>
    <w:rsid w:val="00A222AB"/>
    <w:rsid w:val="00A22DA1"/>
    <w:rsid w:val="00A22E0C"/>
    <w:rsid w:val="00A30D4C"/>
    <w:rsid w:val="00A31215"/>
    <w:rsid w:val="00A319B1"/>
    <w:rsid w:val="00A3246F"/>
    <w:rsid w:val="00A340C9"/>
    <w:rsid w:val="00A34811"/>
    <w:rsid w:val="00A44F9B"/>
    <w:rsid w:val="00A52D4A"/>
    <w:rsid w:val="00A5357B"/>
    <w:rsid w:val="00A55927"/>
    <w:rsid w:val="00A56A64"/>
    <w:rsid w:val="00A578E4"/>
    <w:rsid w:val="00A57CF0"/>
    <w:rsid w:val="00A608E0"/>
    <w:rsid w:val="00A60A8B"/>
    <w:rsid w:val="00A61334"/>
    <w:rsid w:val="00A61480"/>
    <w:rsid w:val="00A62DDF"/>
    <w:rsid w:val="00A64FB4"/>
    <w:rsid w:val="00A65C0A"/>
    <w:rsid w:val="00A70420"/>
    <w:rsid w:val="00A73753"/>
    <w:rsid w:val="00A7619F"/>
    <w:rsid w:val="00A779A9"/>
    <w:rsid w:val="00A77BF2"/>
    <w:rsid w:val="00A82C9A"/>
    <w:rsid w:val="00A85EF3"/>
    <w:rsid w:val="00A860C3"/>
    <w:rsid w:val="00AA398B"/>
    <w:rsid w:val="00AA3D8E"/>
    <w:rsid w:val="00AA438D"/>
    <w:rsid w:val="00AA4C01"/>
    <w:rsid w:val="00AB28A7"/>
    <w:rsid w:val="00AB4FF2"/>
    <w:rsid w:val="00AB7934"/>
    <w:rsid w:val="00AC2EFD"/>
    <w:rsid w:val="00AC62E6"/>
    <w:rsid w:val="00AD2271"/>
    <w:rsid w:val="00AD2510"/>
    <w:rsid w:val="00AD4E1C"/>
    <w:rsid w:val="00AD4E79"/>
    <w:rsid w:val="00AE1027"/>
    <w:rsid w:val="00AE1C48"/>
    <w:rsid w:val="00AE2E84"/>
    <w:rsid w:val="00AE7EBA"/>
    <w:rsid w:val="00AF1993"/>
    <w:rsid w:val="00AF488E"/>
    <w:rsid w:val="00AF4D4F"/>
    <w:rsid w:val="00AF546A"/>
    <w:rsid w:val="00AF7374"/>
    <w:rsid w:val="00B03685"/>
    <w:rsid w:val="00B0473C"/>
    <w:rsid w:val="00B04798"/>
    <w:rsid w:val="00B05EFB"/>
    <w:rsid w:val="00B06906"/>
    <w:rsid w:val="00B12E7E"/>
    <w:rsid w:val="00B14D8B"/>
    <w:rsid w:val="00B16F2D"/>
    <w:rsid w:val="00B2254C"/>
    <w:rsid w:val="00B30A6A"/>
    <w:rsid w:val="00B32A8C"/>
    <w:rsid w:val="00B34195"/>
    <w:rsid w:val="00B350D4"/>
    <w:rsid w:val="00B364A9"/>
    <w:rsid w:val="00B44325"/>
    <w:rsid w:val="00B4762F"/>
    <w:rsid w:val="00B50C7F"/>
    <w:rsid w:val="00B51803"/>
    <w:rsid w:val="00B51B76"/>
    <w:rsid w:val="00B51BB7"/>
    <w:rsid w:val="00B53AF2"/>
    <w:rsid w:val="00B54B45"/>
    <w:rsid w:val="00B62048"/>
    <w:rsid w:val="00B6318B"/>
    <w:rsid w:val="00B64898"/>
    <w:rsid w:val="00B64D44"/>
    <w:rsid w:val="00B659A5"/>
    <w:rsid w:val="00B66056"/>
    <w:rsid w:val="00B660C4"/>
    <w:rsid w:val="00B71CBC"/>
    <w:rsid w:val="00B72441"/>
    <w:rsid w:val="00B778D0"/>
    <w:rsid w:val="00B82086"/>
    <w:rsid w:val="00B862DB"/>
    <w:rsid w:val="00B8702C"/>
    <w:rsid w:val="00B87AE1"/>
    <w:rsid w:val="00B907BD"/>
    <w:rsid w:val="00B91999"/>
    <w:rsid w:val="00B9238F"/>
    <w:rsid w:val="00B92DC9"/>
    <w:rsid w:val="00B95B55"/>
    <w:rsid w:val="00B97A1D"/>
    <w:rsid w:val="00BA3312"/>
    <w:rsid w:val="00BA4500"/>
    <w:rsid w:val="00BA46CA"/>
    <w:rsid w:val="00BA4D54"/>
    <w:rsid w:val="00BA4F14"/>
    <w:rsid w:val="00BA68AF"/>
    <w:rsid w:val="00BB01A6"/>
    <w:rsid w:val="00BB0E53"/>
    <w:rsid w:val="00BB12B5"/>
    <w:rsid w:val="00BB29B4"/>
    <w:rsid w:val="00BB5F48"/>
    <w:rsid w:val="00BB6C75"/>
    <w:rsid w:val="00BB6FD5"/>
    <w:rsid w:val="00BB7084"/>
    <w:rsid w:val="00BB7858"/>
    <w:rsid w:val="00BC1FF9"/>
    <w:rsid w:val="00BC3DAF"/>
    <w:rsid w:val="00BC6ABC"/>
    <w:rsid w:val="00BC776D"/>
    <w:rsid w:val="00BD0BAF"/>
    <w:rsid w:val="00BD130C"/>
    <w:rsid w:val="00BD1D83"/>
    <w:rsid w:val="00BD1FE9"/>
    <w:rsid w:val="00BD20A3"/>
    <w:rsid w:val="00BD3822"/>
    <w:rsid w:val="00BD69A3"/>
    <w:rsid w:val="00BD6A74"/>
    <w:rsid w:val="00BE104C"/>
    <w:rsid w:val="00BE1728"/>
    <w:rsid w:val="00BE177F"/>
    <w:rsid w:val="00BE1BCE"/>
    <w:rsid w:val="00BE2E10"/>
    <w:rsid w:val="00BE31B5"/>
    <w:rsid w:val="00BE48A7"/>
    <w:rsid w:val="00BF6C62"/>
    <w:rsid w:val="00C02593"/>
    <w:rsid w:val="00C03823"/>
    <w:rsid w:val="00C04E4E"/>
    <w:rsid w:val="00C10481"/>
    <w:rsid w:val="00C132E8"/>
    <w:rsid w:val="00C139BD"/>
    <w:rsid w:val="00C173AA"/>
    <w:rsid w:val="00C20692"/>
    <w:rsid w:val="00C22259"/>
    <w:rsid w:val="00C30D8B"/>
    <w:rsid w:val="00C314D2"/>
    <w:rsid w:val="00C31D69"/>
    <w:rsid w:val="00C33746"/>
    <w:rsid w:val="00C340A1"/>
    <w:rsid w:val="00C3444B"/>
    <w:rsid w:val="00C3588D"/>
    <w:rsid w:val="00C42D27"/>
    <w:rsid w:val="00C45097"/>
    <w:rsid w:val="00C46525"/>
    <w:rsid w:val="00C47419"/>
    <w:rsid w:val="00C5092F"/>
    <w:rsid w:val="00C53DAD"/>
    <w:rsid w:val="00C54855"/>
    <w:rsid w:val="00C55C51"/>
    <w:rsid w:val="00C6029A"/>
    <w:rsid w:val="00C61325"/>
    <w:rsid w:val="00C62C60"/>
    <w:rsid w:val="00C635D6"/>
    <w:rsid w:val="00C6490E"/>
    <w:rsid w:val="00C7373A"/>
    <w:rsid w:val="00C75E41"/>
    <w:rsid w:val="00C76006"/>
    <w:rsid w:val="00C761B9"/>
    <w:rsid w:val="00C800DC"/>
    <w:rsid w:val="00C82B0B"/>
    <w:rsid w:val="00C856C3"/>
    <w:rsid w:val="00C87263"/>
    <w:rsid w:val="00C9226C"/>
    <w:rsid w:val="00C96346"/>
    <w:rsid w:val="00C9637A"/>
    <w:rsid w:val="00CA2F55"/>
    <w:rsid w:val="00CA416B"/>
    <w:rsid w:val="00CA4419"/>
    <w:rsid w:val="00CA4518"/>
    <w:rsid w:val="00CA48FB"/>
    <w:rsid w:val="00CA4D83"/>
    <w:rsid w:val="00CA4E85"/>
    <w:rsid w:val="00CA5615"/>
    <w:rsid w:val="00CC07F7"/>
    <w:rsid w:val="00CC1E7E"/>
    <w:rsid w:val="00CC4109"/>
    <w:rsid w:val="00CC57A6"/>
    <w:rsid w:val="00CC5CAA"/>
    <w:rsid w:val="00CC5D8A"/>
    <w:rsid w:val="00CD187B"/>
    <w:rsid w:val="00CD7B0E"/>
    <w:rsid w:val="00CD7BFC"/>
    <w:rsid w:val="00CE1D4E"/>
    <w:rsid w:val="00CE30D4"/>
    <w:rsid w:val="00CE50E6"/>
    <w:rsid w:val="00CE5CF5"/>
    <w:rsid w:val="00CF23E4"/>
    <w:rsid w:val="00CF2F63"/>
    <w:rsid w:val="00CF7808"/>
    <w:rsid w:val="00D021C4"/>
    <w:rsid w:val="00D04AA6"/>
    <w:rsid w:val="00D10F37"/>
    <w:rsid w:val="00D11839"/>
    <w:rsid w:val="00D16F9D"/>
    <w:rsid w:val="00D17508"/>
    <w:rsid w:val="00D20362"/>
    <w:rsid w:val="00D22FA5"/>
    <w:rsid w:val="00D2454F"/>
    <w:rsid w:val="00D27D65"/>
    <w:rsid w:val="00D30D53"/>
    <w:rsid w:val="00D33F96"/>
    <w:rsid w:val="00D34FB6"/>
    <w:rsid w:val="00D35ACE"/>
    <w:rsid w:val="00D35B95"/>
    <w:rsid w:val="00D36CBC"/>
    <w:rsid w:val="00D373BF"/>
    <w:rsid w:val="00D44A9A"/>
    <w:rsid w:val="00D47CEA"/>
    <w:rsid w:val="00D502CF"/>
    <w:rsid w:val="00D52C03"/>
    <w:rsid w:val="00D52DDC"/>
    <w:rsid w:val="00D605B6"/>
    <w:rsid w:val="00D60E01"/>
    <w:rsid w:val="00D61200"/>
    <w:rsid w:val="00D63308"/>
    <w:rsid w:val="00D656B0"/>
    <w:rsid w:val="00D65D77"/>
    <w:rsid w:val="00D66E1E"/>
    <w:rsid w:val="00D67512"/>
    <w:rsid w:val="00D7069D"/>
    <w:rsid w:val="00D706A3"/>
    <w:rsid w:val="00D7139E"/>
    <w:rsid w:val="00D72217"/>
    <w:rsid w:val="00D73E52"/>
    <w:rsid w:val="00D73EBF"/>
    <w:rsid w:val="00D77BBB"/>
    <w:rsid w:val="00D80EB2"/>
    <w:rsid w:val="00D82F63"/>
    <w:rsid w:val="00D83354"/>
    <w:rsid w:val="00D83E6A"/>
    <w:rsid w:val="00D867F5"/>
    <w:rsid w:val="00D86F56"/>
    <w:rsid w:val="00D87DFC"/>
    <w:rsid w:val="00D90635"/>
    <w:rsid w:val="00D9109F"/>
    <w:rsid w:val="00D91C2E"/>
    <w:rsid w:val="00D949B6"/>
    <w:rsid w:val="00D95DEE"/>
    <w:rsid w:val="00D9609B"/>
    <w:rsid w:val="00DA1F1F"/>
    <w:rsid w:val="00DA240B"/>
    <w:rsid w:val="00DA2F66"/>
    <w:rsid w:val="00DA3C99"/>
    <w:rsid w:val="00DA4673"/>
    <w:rsid w:val="00DA6269"/>
    <w:rsid w:val="00DB386E"/>
    <w:rsid w:val="00DB3886"/>
    <w:rsid w:val="00DC1360"/>
    <w:rsid w:val="00DC169E"/>
    <w:rsid w:val="00DC51E6"/>
    <w:rsid w:val="00DD2949"/>
    <w:rsid w:val="00DD2DE2"/>
    <w:rsid w:val="00DD314F"/>
    <w:rsid w:val="00DD33C9"/>
    <w:rsid w:val="00DD3736"/>
    <w:rsid w:val="00DD71AB"/>
    <w:rsid w:val="00DD7D13"/>
    <w:rsid w:val="00DE0266"/>
    <w:rsid w:val="00DE1E73"/>
    <w:rsid w:val="00DE4A5C"/>
    <w:rsid w:val="00DE5926"/>
    <w:rsid w:val="00DE5A24"/>
    <w:rsid w:val="00DF2296"/>
    <w:rsid w:val="00DF24F1"/>
    <w:rsid w:val="00DF322D"/>
    <w:rsid w:val="00DF3F27"/>
    <w:rsid w:val="00DF51B9"/>
    <w:rsid w:val="00DF6C11"/>
    <w:rsid w:val="00E04E66"/>
    <w:rsid w:val="00E11048"/>
    <w:rsid w:val="00E11710"/>
    <w:rsid w:val="00E11749"/>
    <w:rsid w:val="00E1202B"/>
    <w:rsid w:val="00E1272E"/>
    <w:rsid w:val="00E14420"/>
    <w:rsid w:val="00E1463E"/>
    <w:rsid w:val="00E26D6B"/>
    <w:rsid w:val="00E345F5"/>
    <w:rsid w:val="00E35434"/>
    <w:rsid w:val="00E35A5B"/>
    <w:rsid w:val="00E36576"/>
    <w:rsid w:val="00E3686D"/>
    <w:rsid w:val="00E36ADD"/>
    <w:rsid w:val="00E4246D"/>
    <w:rsid w:val="00E426AE"/>
    <w:rsid w:val="00E434ED"/>
    <w:rsid w:val="00E43F39"/>
    <w:rsid w:val="00E44F1D"/>
    <w:rsid w:val="00E45690"/>
    <w:rsid w:val="00E45E85"/>
    <w:rsid w:val="00E4617E"/>
    <w:rsid w:val="00E47AC4"/>
    <w:rsid w:val="00E5041F"/>
    <w:rsid w:val="00E51C25"/>
    <w:rsid w:val="00E52C50"/>
    <w:rsid w:val="00E6156D"/>
    <w:rsid w:val="00E6416D"/>
    <w:rsid w:val="00E64FEF"/>
    <w:rsid w:val="00E66C2B"/>
    <w:rsid w:val="00E67031"/>
    <w:rsid w:val="00E70AAA"/>
    <w:rsid w:val="00E71B70"/>
    <w:rsid w:val="00E75641"/>
    <w:rsid w:val="00E813DA"/>
    <w:rsid w:val="00E8284E"/>
    <w:rsid w:val="00E91982"/>
    <w:rsid w:val="00E93B2A"/>
    <w:rsid w:val="00E947F4"/>
    <w:rsid w:val="00E94BDA"/>
    <w:rsid w:val="00E96BA2"/>
    <w:rsid w:val="00E974C6"/>
    <w:rsid w:val="00EA02AD"/>
    <w:rsid w:val="00EA163E"/>
    <w:rsid w:val="00EA3E27"/>
    <w:rsid w:val="00EA4E3D"/>
    <w:rsid w:val="00EA56DE"/>
    <w:rsid w:val="00EA58F3"/>
    <w:rsid w:val="00EA69B5"/>
    <w:rsid w:val="00EA7B78"/>
    <w:rsid w:val="00EA7F20"/>
    <w:rsid w:val="00EB0CA6"/>
    <w:rsid w:val="00EB4985"/>
    <w:rsid w:val="00EB55EB"/>
    <w:rsid w:val="00EB676D"/>
    <w:rsid w:val="00EC26AD"/>
    <w:rsid w:val="00EC48CB"/>
    <w:rsid w:val="00EC4BE1"/>
    <w:rsid w:val="00EC5E59"/>
    <w:rsid w:val="00ED4C52"/>
    <w:rsid w:val="00EE0953"/>
    <w:rsid w:val="00EE1137"/>
    <w:rsid w:val="00EE199C"/>
    <w:rsid w:val="00EE335D"/>
    <w:rsid w:val="00EE762B"/>
    <w:rsid w:val="00EF110B"/>
    <w:rsid w:val="00EF113C"/>
    <w:rsid w:val="00EF24A4"/>
    <w:rsid w:val="00EF4130"/>
    <w:rsid w:val="00EF5589"/>
    <w:rsid w:val="00EF5FAD"/>
    <w:rsid w:val="00EF6C40"/>
    <w:rsid w:val="00F00FB3"/>
    <w:rsid w:val="00F016BB"/>
    <w:rsid w:val="00F02044"/>
    <w:rsid w:val="00F04AB2"/>
    <w:rsid w:val="00F0593B"/>
    <w:rsid w:val="00F07B89"/>
    <w:rsid w:val="00F10A29"/>
    <w:rsid w:val="00F13620"/>
    <w:rsid w:val="00F1434E"/>
    <w:rsid w:val="00F15C71"/>
    <w:rsid w:val="00F23424"/>
    <w:rsid w:val="00F24E83"/>
    <w:rsid w:val="00F30E99"/>
    <w:rsid w:val="00F317F1"/>
    <w:rsid w:val="00F32931"/>
    <w:rsid w:val="00F371C1"/>
    <w:rsid w:val="00F41DE7"/>
    <w:rsid w:val="00F42A93"/>
    <w:rsid w:val="00F44211"/>
    <w:rsid w:val="00F45648"/>
    <w:rsid w:val="00F45775"/>
    <w:rsid w:val="00F4799F"/>
    <w:rsid w:val="00F507BA"/>
    <w:rsid w:val="00F527EC"/>
    <w:rsid w:val="00F52F30"/>
    <w:rsid w:val="00F54196"/>
    <w:rsid w:val="00F555E4"/>
    <w:rsid w:val="00F60169"/>
    <w:rsid w:val="00F63080"/>
    <w:rsid w:val="00F715FD"/>
    <w:rsid w:val="00F71DD7"/>
    <w:rsid w:val="00F724B4"/>
    <w:rsid w:val="00F7297D"/>
    <w:rsid w:val="00F729F3"/>
    <w:rsid w:val="00F75380"/>
    <w:rsid w:val="00F770BA"/>
    <w:rsid w:val="00F773E0"/>
    <w:rsid w:val="00F8083E"/>
    <w:rsid w:val="00F80D78"/>
    <w:rsid w:val="00F8221F"/>
    <w:rsid w:val="00F8226B"/>
    <w:rsid w:val="00F825BC"/>
    <w:rsid w:val="00F82D2F"/>
    <w:rsid w:val="00F837C0"/>
    <w:rsid w:val="00F93C9F"/>
    <w:rsid w:val="00F944DE"/>
    <w:rsid w:val="00FA30A1"/>
    <w:rsid w:val="00FA46C0"/>
    <w:rsid w:val="00FA5970"/>
    <w:rsid w:val="00FA61CF"/>
    <w:rsid w:val="00FB0A50"/>
    <w:rsid w:val="00FB12C2"/>
    <w:rsid w:val="00FB21BF"/>
    <w:rsid w:val="00FB4C63"/>
    <w:rsid w:val="00FB792C"/>
    <w:rsid w:val="00FC35E2"/>
    <w:rsid w:val="00FC480E"/>
    <w:rsid w:val="00FD369A"/>
    <w:rsid w:val="00FD40B1"/>
    <w:rsid w:val="00FD4C6B"/>
    <w:rsid w:val="00FD4DCC"/>
    <w:rsid w:val="00FD6FED"/>
    <w:rsid w:val="00FD72B1"/>
    <w:rsid w:val="00FE292E"/>
    <w:rsid w:val="00FE6915"/>
    <w:rsid w:val="00FF1B8A"/>
    <w:rsid w:val="00FF2C8D"/>
    <w:rsid w:val="00FF417A"/>
    <w:rsid w:val="00FF5877"/>
    <w:rsid w:val="00FF6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basedOn w:val="DefaultParagraphFont"/>
    <w:qFormat/>
    <w:rsid w:val="00C7373A"/>
    <w:rPr>
      <w:i/>
      <w:iCs/>
    </w:rPr>
  </w:style>
  <w:style w:type="character" w:customStyle="1" w:styleId="Heading2Char">
    <w:name w:val="Heading 2 Char"/>
    <w:basedOn w:val="DefaultParagraphFont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eline.am" TargetMode="External"/><Relationship Id="rId13" Type="http://schemas.openxmlformats.org/officeDocument/2006/relationships/oleObject" Target="embeddings/Microsoft_Office_Excel_97-2003_Worksheet1.xls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package" Target="embeddings/Microsoft_Office_Word_Document2.docx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Office_Word_97_-_2003_Document3.doc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numner.a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Office_Word_97_-_2003_Document2.doc"/><Relationship Id="rId23" Type="http://schemas.openxmlformats.org/officeDocument/2006/relationships/footer" Target="footer1.xml"/><Relationship Id="rId10" Type="http://schemas.openxmlformats.org/officeDocument/2006/relationships/hyperlink" Target="http://www.beeline.am" TargetMode="External"/><Relationship Id="rId19" Type="http://schemas.openxmlformats.org/officeDocument/2006/relationships/package" Target="embeddings/Microsoft_Office_Excel_Worksheet1.xlsx"/><Relationship Id="rId4" Type="http://schemas.openxmlformats.org/officeDocument/2006/relationships/settings" Target="settings.xml"/><Relationship Id="rId9" Type="http://schemas.openxmlformats.org/officeDocument/2006/relationships/hyperlink" Target="http://www.gnumner.a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C3A24-6E8F-494D-A10D-5766C475F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12</Pages>
  <Words>2463</Words>
  <Characters>14040</Characters>
  <Application>Microsoft Office Word</Application>
  <DocSecurity>0</DocSecurity>
  <Lines>117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16471</CharactersWithSpaces>
  <SharedDoc>false</SharedDoc>
  <HLinks>
    <vt:vector size="168" baseType="variant">
      <vt:variant>
        <vt:i4>7209076</vt:i4>
      </vt:variant>
      <vt:variant>
        <vt:i4>162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7012469</vt:i4>
      </vt:variant>
      <vt:variant>
        <vt:i4>159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_Toc320366547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_Toc320366546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_Toc320366545</vt:lpwstr>
      </vt:variant>
      <vt:variant>
        <vt:i4>1310768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_Toc320366544</vt:lpwstr>
      </vt:variant>
      <vt:variant>
        <vt:i4>1310768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_Toc320366543</vt:lpwstr>
      </vt:variant>
      <vt:variant>
        <vt:i4>1310768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_Toc320366542</vt:lpwstr>
      </vt:variant>
      <vt:variant>
        <vt:i4>1310768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_Toc320366541</vt:lpwstr>
      </vt:variant>
      <vt:variant>
        <vt:i4>1310768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_Toc320366540</vt:lpwstr>
      </vt:variant>
      <vt:variant>
        <vt:i4>1245232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_Toc320366539</vt:lpwstr>
      </vt:variant>
      <vt:variant>
        <vt:i4>1245232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_Toc320366538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_Toc320366537</vt:lpwstr>
      </vt:variant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_Toc320366536</vt:lpwstr>
      </vt:variant>
      <vt:variant>
        <vt:i4>1245232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_Toc320366535</vt:lpwstr>
      </vt:variant>
      <vt:variant>
        <vt:i4>1245232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_Toc320366534</vt:lpwstr>
      </vt:variant>
      <vt:variant>
        <vt:i4>1245232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_Toc320366533</vt:lpwstr>
      </vt:variant>
      <vt:variant>
        <vt:i4>1245232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_Toc320366532</vt:lpwstr>
      </vt:variant>
      <vt:variant>
        <vt:i4>1245232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_Toc320366531</vt:lpwstr>
      </vt:variant>
      <vt:variant>
        <vt:i4>1245232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_Toc320366530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_Toc320366529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_Toc320366528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_Toc320366527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_Toc320366526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_Toc320366525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_Toc320366524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_Toc320366523</vt:lpwstr>
      </vt:variant>
      <vt:variant>
        <vt:i4>1179696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_Toc320366522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creator>USER</dc:creator>
  <cp:lastModifiedBy>Lusighazaryan</cp:lastModifiedBy>
  <cp:revision>79</cp:revision>
  <cp:lastPrinted>2015-02-11T07:26:00Z</cp:lastPrinted>
  <dcterms:created xsi:type="dcterms:W3CDTF">2015-02-13T11:50:00Z</dcterms:created>
  <dcterms:modified xsi:type="dcterms:W3CDTF">2015-03-03T11:33:00Z</dcterms:modified>
</cp:coreProperties>
</file>